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8ACB5E" w14:textId="77777777" w:rsidR="008A10BB" w:rsidRDefault="007652D1">
      <w:pPr>
        <w:tabs>
          <w:tab w:val="left" w:pos="720"/>
        </w:tabs>
        <w:jc w:val="center"/>
      </w:pPr>
      <w:r>
        <w:rPr>
          <w:b/>
        </w:rPr>
        <w:t>LIST OF ABBREVIATIONS</w:t>
      </w:r>
    </w:p>
    <w:p w14:paraId="01A8CC24" w14:textId="77777777" w:rsidR="008A10BB" w:rsidRDefault="007652D1">
      <w:pPr>
        <w:tabs>
          <w:tab w:val="left" w:pos="720"/>
        </w:tabs>
        <w:jc w:val="left"/>
      </w:pPr>
      <w:r>
        <w:t>GUI - Graphical User Interface</w:t>
      </w:r>
    </w:p>
    <w:p w14:paraId="43AC1F46" w14:textId="77777777" w:rsidR="008A10BB" w:rsidRDefault="007652D1">
      <w:pPr>
        <w:tabs>
          <w:tab w:val="left" w:pos="720"/>
        </w:tabs>
        <w:jc w:val="left"/>
      </w:pPr>
      <w:r>
        <w:t>I2C - Inter-Integrated Circuit</w:t>
      </w:r>
    </w:p>
    <w:p w14:paraId="3D38A1FD" w14:textId="77777777" w:rsidR="008A10BB" w:rsidRDefault="007652D1">
      <w:pPr>
        <w:tabs>
          <w:tab w:val="left" w:pos="720"/>
        </w:tabs>
        <w:jc w:val="left"/>
      </w:pPr>
      <w:r>
        <w:t>IP - Ingress Protection</w:t>
      </w:r>
    </w:p>
    <w:p w14:paraId="40AB38E2" w14:textId="77777777" w:rsidR="008A10BB" w:rsidRDefault="007652D1">
      <w:pPr>
        <w:tabs>
          <w:tab w:val="left" w:pos="720"/>
        </w:tabs>
        <w:jc w:val="left"/>
      </w:pPr>
      <w:r>
        <w:t>RoHS - Reduction of Hazardous Substances</w:t>
      </w:r>
    </w:p>
    <w:p w14:paraId="03B20501" w14:textId="77777777" w:rsidR="008A10BB" w:rsidRDefault="007652D1">
      <w:pPr>
        <w:tabs>
          <w:tab w:val="left" w:pos="720"/>
        </w:tabs>
        <w:jc w:val="left"/>
      </w:pPr>
      <w:r>
        <w:t>ICNIRP - International Commission on Non-Ionizing Radiation</w:t>
      </w:r>
    </w:p>
    <w:p w14:paraId="5F76B51A" w14:textId="77777777" w:rsidR="008A10BB" w:rsidRDefault="007652D1">
      <w:pPr>
        <w:tabs>
          <w:tab w:val="left" w:pos="720"/>
        </w:tabs>
        <w:jc w:val="left"/>
      </w:pPr>
      <w:r>
        <w:t>EMR - Electromagnetic Radiation</w:t>
      </w:r>
    </w:p>
    <w:p w14:paraId="680E9A0F" w14:textId="77777777" w:rsidR="008A10BB" w:rsidRDefault="007652D1">
      <w:pPr>
        <w:tabs>
          <w:tab w:val="left" w:pos="720"/>
        </w:tabs>
        <w:jc w:val="left"/>
      </w:pPr>
      <w:r>
        <w:t xml:space="preserve">IEC - International </w:t>
      </w:r>
      <w:proofErr w:type="spellStart"/>
      <w:r>
        <w:t>Electrotechnical</w:t>
      </w:r>
      <w:proofErr w:type="spellEnd"/>
      <w:r>
        <w:t xml:space="preserve"> Commission</w:t>
      </w:r>
    </w:p>
    <w:p w14:paraId="133915B5" w14:textId="77777777" w:rsidR="008A10BB" w:rsidRDefault="007652D1">
      <w:pPr>
        <w:tabs>
          <w:tab w:val="left" w:pos="720"/>
        </w:tabs>
        <w:jc w:val="left"/>
      </w:pPr>
      <w:r>
        <w:t>SAR - Specific Absorption Rate</w:t>
      </w:r>
    </w:p>
    <w:p w14:paraId="10027595" w14:textId="77777777" w:rsidR="008A10BB" w:rsidRDefault="007652D1">
      <w:pPr>
        <w:tabs>
          <w:tab w:val="left" w:pos="720"/>
        </w:tabs>
        <w:jc w:val="left"/>
      </w:pPr>
      <w:r>
        <w:t>RF - Radio Frequency</w:t>
      </w:r>
    </w:p>
    <w:p w14:paraId="49658AC7" w14:textId="77777777" w:rsidR="008A10BB" w:rsidRDefault="007652D1">
      <w:pPr>
        <w:tabs>
          <w:tab w:val="left" w:pos="720"/>
        </w:tabs>
        <w:jc w:val="left"/>
      </w:pPr>
      <w:r>
        <w:t>IMU - Inertial Measurement Unit</w:t>
      </w:r>
    </w:p>
    <w:p w14:paraId="5789D03B" w14:textId="77777777" w:rsidR="008A10BB" w:rsidRDefault="007652D1">
      <w:pPr>
        <w:tabs>
          <w:tab w:val="left" w:pos="720"/>
        </w:tabs>
        <w:jc w:val="left"/>
      </w:pPr>
      <w:r>
        <w:t>GATT - Generic Attribute</w:t>
      </w:r>
    </w:p>
    <w:p w14:paraId="5D063C67" w14:textId="77777777" w:rsidR="008A10BB" w:rsidRDefault="007652D1">
      <w:pPr>
        <w:tabs>
          <w:tab w:val="left" w:pos="720"/>
        </w:tabs>
        <w:jc w:val="left"/>
      </w:pPr>
      <w:r>
        <w:t>ADC - Analog Digital Converter</w:t>
      </w:r>
    </w:p>
    <w:p w14:paraId="53481482" w14:textId="77777777" w:rsidR="008A10BB" w:rsidRDefault="007652D1">
      <w:pPr>
        <w:tabs>
          <w:tab w:val="left" w:pos="720"/>
        </w:tabs>
        <w:jc w:val="left"/>
      </w:pPr>
      <w:r>
        <w:t>RSSI - Received Signal Strength Indication</w:t>
      </w:r>
    </w:p>
    <w:p w14:paraId="0F4797F2" w14:textId="77777777" w:rsidR="008A10BB" w:rsidRDefault="008A10BB">
      <w:pPr>
        <w:tabs>
          <w:tab w:val="left" w:pos="720"/>
        </w:tabs>
        <w:jc w:val="left"/>
        <w:rPr>
          <w:b/>
        </w:rPr>
      </w:pPr>
    </w:p>
    <w:p w14:paraId="489CD4CA" w14:textId="77777777" w:rsidR="008A10BB" w:rsidRDefault="007652D1">
      <w:pPr>
        <w:tabs>
          <w:tab w:val="left" w:pos="720"/>
        </w:tabs>
        <w:jc w:val="left"/>
        <w:rPr>
          <w:b/>
        </w:rPr>
      </w:pPr>
      <w:r>
        <w:br w:type="page"/>
      </w:r>
    </w:p>
    <w:p w14:paraId="25BAD7B4" w14:textId="7457CA70" w:rsidR="008A10BB" w:rsidRDefault="007652D1" w:rsidP="00214C13">
      <w:pPr>
        <w:pStyle w:val="Heading1"/>
      </w:pPr>
      <w:bookmarkStart w:id="0" w:name="_Toc531720085"/>
      <w:r>
        <w:lastRenderedPageBreak/>
        <w:t>EVALUATION</w:t>
      </w:r>
      <w:bookmarkEnd w:id="0"/>
    </w:p>
    <w:p w14:paraId="0BF1E47E" w14:textId="626BC005" w:rsidR="008A10BB" w:rsidRDefault="007652D1" w:rsidP="007652D1">
      <w:pPr>
        <w:pStyle w:val="NormalParagraph"/>
      </w:pPr>
      <w:r>
        <w:t xml:space="preserve">The following section contains </w:t>
      </w:r>
      <w:r w:rsidR="007D6E7A">
        <w:t xml:space="preserve">the </w:t>
      </w:r>
      <w:r>
        <w:t>results of the</w:t>
      </w:r>
      <w:r w:rsidR="007D6E7A">
        <w:t xml:space="preserve"> individual</w:t>
      </w:r>
      <w:r>
        <w:t xml:space="preserve"> subsystem tests as well as </w:t>
      </w:r>
      <w:r w:rsidR="007D6E7A">
        <w:t>a</w:t>
      </w:r>
      <w:r>
        <w:t xml:space="preserve"> test </w:t>
      </w:r>
      <w:r w:rsidR="007D6E7A">
        <w:t>of</w:t>
      </w:r>
      <w:r>
        <w:t xml:space="preserve"> the integrated system. Each design constraint was explicitly considered when designing the individual </w:t>
      </w:r>
      <w:bookmarkStart w:id="1" w:name="_GoBack"/>
      <w:r>
        <w:t>tests</w:t>
      </w:r>
      <w:bookmarkEnd w:id="1"/>
      <w:r>
        <w:t>. Table 4.1 contains the technical constraints that were tested</w:t>
      </w:r>
      <w:r w:rsidR="007D6E7A">
        <w:t>.</w:t>
      </w:r>
      <w:r>
        <w:t xml:space="preserve"> </w:t>
      </w:r>
    </w:p>
    <w:p w14:paraId="59D76FEB" w14:textId="77777777" w:rsidR="008A10BB" w:rsidRDefault="007652D1" w:rsidP="004300D5">
      <w:pPr>
        <w:pStyle w:val="TableCaption"/>
      </w:pPr>
      <w:r>
        <w:t>Table 4.1. Technical Design Constraints</w:t>
      </w:r>
    </w:p>
    <w:tbl>
      <w:tblPr>
        <w:tblStyle w:val="a9"/>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50"/>
        <w:gridCol w:w="7215"/>
      </w:tblGrid>
      <w:tr w:rsidR="008A10BB" w14:paraId="46E42BE5" w14:textId="77777777">
        <w:trPr>
          <w:trHeight w:val="40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D626A" w14:textId="77777777" w:rsidR="008A10BB" w:rsidRDefault="007652D1">
            <w:pPr>
              <w:tabs>
                <w:tab w:val="left" w:pos="720"/>
              </w:tabs>
              <w:contextualSpacing w:val="0"/>
            </w:pPr>
            <w:r>
              <w:rPr>
                <w:b/>
              </w:rPr>
              <w:t>Name</w:t>
            </w:r>
          </w:p>
        </w:tc>
        <w:tc>
          <w:tcPr>
            <w:tcW w:w="721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E54066" w14:textId="77777777" w:rsidR="008A10BB" w:rsidRDefault="007652D1">
            <w:pPr>
              <w:tabs>
                <w:tab w:val="left" w:pos="720"/>
              </w:tabs>
              <w:contextualSpacing w:val="0"/>
            </w:pPr>
            <w:bookmarkStart w:id="2" w:name="_gjdgxs" w:colFirst="0" w:colLast="0"/>
            <w:bookmarkEnd w:id="2"/>
            <w:r>
              <w:rPr>
                <w:b/>
              </w:rPr>
              <w:t>Description</w:t>
            </w:r>
          </w:p>
        </w:tc>
      </w:tr>
      <w:tr w:rsidR="008A10BB" w14:paraId="6FD71D3D" w14:textId="77777777">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74DBCA" w14:textId="77777777" w:rsidR="008A10BB" w:rsidRDefault="007652D1">
            <w:pPr>
              <w:tabs>
                <w:tab w:val="left" w:pos="720"/>
              </w:tabs>
              <w:contextualSpacing w:val="0"/>
            </w:pPr>
            <w:r>
              <w:t>Hand Orientation</w:t>
            </w:r>
          </w:p>
        </w:tc>
        <w:tc>
          <w:tcPr>
            <w:tcW w:w="7215" w:type="dxa"/>
            <w:tcBorders>
              <w:bottom w:val="single" w:sz="8" w:space="0" w:color="000000"/>
              <w:right w:val="single" w:sz="8" w:space="0" w:color="000000"/>
            </w:tcBorders>
            <w:tcMar>
              <w:top w:w="100" w:type="dxa"/>
              <w:left w:w="100" w:type="dxa"/>
              <w:bottom w:w="100" w:type="dxa"/>
              <w:right w:w="100" w:type="dxa"/>
            </w:tcMar>
          </w:tcPr>
          <w:p w14:paraId="3020A7EE" w14:textId="77777777" w:rsidR="008A10BB" w:rsidRDefault="007652D1">
            <w:pPr>
              <w:tabs>
                <w:tab w:val="left" w:pos="720"/>
              </w:tabs>
              <w:contextualSpacing w:val="0"/>
            </w:pPr>
            <w:bookmarkStart w:id="3" w:name="_30j0zll" w:colFirst="0" w:colLast="0"/>
            <w:bookmarkEnd w:id="3"/>
            <w:r>
              <w:t>The glove must determine the angles of wrist flexion, extension, and deviation within a ±3° margin of error. Also, the glove must measure wrist acceleration, hand orientation, and hand acceleration within a ±5% margin of error.</w:t>
            </w:r>
          </w:p>
        </w:tc>
      </w:tr>
      <w:tr w:rsidR="008A10BB" w14:paraId="1FF7AF1C" w14:textId="77777777">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89ADD0" w14:textId="77777777" w:rsidR="008A10BB" w:rsidRDefault="007652D1">
            <w:pPr>
              <w:tabs>
                <w:tab w:val="left" w:pos="720"/>
              </w:tabs>
              <w:contextualSpacing w:val="0"/>
            </w:pPr>
            <w:r>
              <w:t>Wireless Communication</w:t>
            </w:r>
          </w:p>
        </w:tc>
        <w:tc>
          <w:tcPr>
            <w:tcW w:w="7215" w:type="dxa"/>
            <w:tcBorders>
              <w:bottom w:val="single" w:sz="8" w:space="0" w:color="000000"/>
              <w:right w:val="single" w:sz="8" w:space="0" w:color="000000"/>
            </w:tcBorders>
            <w:tcMar>
              <w:top w:w="100" w:type="dxa"/>
              <w:left w:w="100" w:type="dxa"/>
              <w:bottom w:w="100" w:type="dxa"/>
              <w:right w:w="100" w:type="dxa"/>
            </w:tcMar>
          </w:tcPr>
          <w:p w14:paraId="7EDDD9C1" w14:textId="77777777" w:rsidR="008A10BB" w:rsidRDefault="007652D1">
            <w:pPr>
              <w:tabs>
                <w:tab w:val="left" w:pos="720"/>
              </w:tabs>
              <w:contextualSpacing w:val="0"/>
            </w:pPr>
            <w:r>
              <w:t>The wrist-mounted controller must communicate wirelessly with a range that will span the average width of a tee box: 9.15m.</w:t>
            </w:r>
          </w:p>
        </w:tc>
      </w:tr>
      <w:tr w:rsidR="008A10BB" w14:paraId="055E2910" w14:textId="77777777">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059185" w14:textId="77777777" w:rsidR="008A10BB" w:rsidRDefault="007652D1">
            <w:pPr>
              <w:tabs>
                <w:tab w:val="left" w:pos="720"/>
              </w:tabs>
              <w:contextualSpacing w:val="0"/>
            </w:pPr>
            <w:r>
              <w:t>Data Display</w:t>
            </w:r>
          </w:p>
        </w:tc>
        <w:tc>
          <w:tcPr>
            <w:tcW w:w="7215" w:type="dxa"/>
            <w:tcBorders>
              <w:bottom w:val="single" w:sz="8" w:space="0" w:color="000000"/>
              <w:right w:val="single" w:sz="8" w:space="0" w:color="000000"/>
            </w:tcBorders>
            <w:tcMar>
              <w:top w:w="100" w:type="dxa"/>
              <w:left w:w="100" w:type="dxa"/>
              <w:bottom w:w="100" w:type="dxa"/>
              <w:right w:w="100" w:type="dxa"/>
            </w:tcMar>
          </w:tcPr>
          <w:p w14:paraId="7CAC9F09" w14:textId="099E35F6" w:rsidR="008A10BB" w:rsidRDefault="007652D1" w:rsidP="00702E4D">
            <w:pPr>
              <w:tabs>
                <w:tab w:val="left" w:pos="720"/>
              </w:tabs>
              <w:contextualSpacing w:val="0"/>
            </w:pPr>
            <w:r>
              <w:t xml:space="preserve">The data is recorded </w:t>
            </w:r>
            <w:r w:rsidR="00702E4D">
              <w:t xml:space="preserve">and displayed </w:t>
            </w:r>
            <w:r>
              <w:t>at 120 Hz.</w:t>
            </w:r>
          </w:p>
        </w:tc>
      </w:tr>
      <w:tr w:rsidR="008A10BB" w14:paraId="33585DEC" w14:textId="77777777">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5A09FB" w14:textId="77777777" w:rsidR="008A10BB" w:rsidRDefault="007652D1">
            <w:pPr>
              <w:tabs>
                <w:tab w:val="left" w:pos="720"/>
              </w:tabs>
              <w:contextualSpacing w:val="0"/>
            </w:pPr>
            <w:r>
              <w:t>Unobtrusive</w:t>
            </w:r>
          </w:p>
        </w:tc>
        <w:tc>
          <w:tcPr>
            <w:tcW w:w="7215" w:type="dxa"/>
            <w:tcBorders>
              <w:bottom w:val="single" w:sz="8" w:space="0" w:color="000000"/>
              <w:right w:val="single" w:sz="8" w:space="0" w:color="000000"/>
            </w:tcBorders>
            <w:tcMar>
              <w:top w:w="100" w:type="dxa"/>
              <w:left w:w="100" w:type="dxa"/>
              <w:bottom w:w="100" w:type="dxa"/>
              <w:right w:w="100" w:type="dxa"/>
            </w:tcMar>
          </w:tcPr>
          <w:p w14:paraId="013D9A62" w14:textId="77777777" w:rsidR="008A10BB" w:rsidRDefault="007652D1">
            <w:pPr>
              <w:tabs>
                <w:tab w:val="left" w:pos="720"/>
              </w:tabs>
              <w:contextualSpacing w:val="0"/>
            </w:pPr>
            <w:r>
              <w:t>The user must not be obstructed while gripping the club with the glove on. The wrist-mounted controller must have a footprint smaller than the average sweat-band size of 7.62 cm. The sensor wires in the glove must not interfere with swing motion.</w:t>
            </w:r>
          </w:p>
        </w:tc>
      </w:tr>
      <w:tr w:rsidR="008A10BB" w14:paraId="6FC0B91A" w14:textId="77777777">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17E2AD" w14:textId="77777777" w:rsidR="008A10BB" w:rsidRDefault="007652D1">
            <w:pPr>
              <w:tabs>
                <w:tab w:val="left" w:pos="720"/>
              </w:tabs>
              <w:contextualSpacing w:val="0"/>
            </w:pPr>
            <w:r>
              <w:t>Portability</w:t>
            </w:r>
          </w:p>
        </w:tc>
        <w:tc>
          <w:tcPr>
            <w:tcW w:w="7215" w:type="dxa"/>
            <w:tcBorders>
              <w:bottom w:val="single" w:sz="8" w:space="0" w:color="000000"/>
              <w:right w:val="single" w:sz="8" w:space="0" w:color="000000"/>
            </w:tcBorders>
            <w:tcMar>
              <w:top w:w="100" w:type="dxa"/>
              <w:left w:w="100" w:type="dxa"/>
              <w:bottom w:w="100" w:type="dxa"/>
              <w:right w:w="100" w:type="dxa"/>
            </w:tcMar>
          </w:tcPr>
          <w:p w14:paraId="0F5FF82E" w14:textId="77777777" w:rsidR="008A10BB" w:rsidRDefault="007652D1">
            <w:pPr>
              <w:tabs>
                <w:tab w:val="left" w:pos="720"/>
              </w:tabs>
              <w:contextualSpacing w:val="0"/>
            </w:pPr>
            <w:r>
              <w:t>The minimum battery life of the system must exceed 5 hours of use.</w:t>
            </w:r>
          </w:p>
        </w:tc>
      </w:tr>
    </w:tbl>
    <w:p w14:paraId="3A17A737" w14:textId="77777777" w:rsidR="00B76E66" w:rsidRDefault="00B76E66" w:rsidP="007D6E7A">
      <w:bookmarkStart w:id="4" w:name="_f5xplw9jo8ha" w:colFirst="0" w:colLast="0"/>
      <w:bookmarkEnd w:id="4"/>
    </w:p>
    <w:p w14:paraId="44BB4A75" w14:textId="4E658BEA" w:rsidR="00B76E66" w:rsidRDefault="00B76E66" w:rsidP="00B76E66">
      <w:pPr>
        <w:pStyle w:val="Figure"/>
        <w:keepNext w:val="0"/>
        <w:jc w:val="left"/>
      </w:pPr>
      <w:r w:rsidRPr="00B76E66">
        <w:rPr>
          <w:rStyle w:val="NormalParagraphChar"/>
        </w:rPr>
        <w:t>Figure 4.1 displays the system overview.</w:t>
      </w:r>
    </w:p>
    <w:p w14:paraId="645D6CC4" w14:textId="77777777" w:rsidR="00B76E66" w:rsidRDefault="007652D1" w:rsidP="00B76E66">
      <w:pPr>
        <w:pStyle w:val="Figure"/>
      </w:pPr>
      <w:r w:rsidRPr="00B76E66">
        <w:drawing>
          <wp:inline distT="19050" distB="19050" distL="19050" distR="19050" wp14:anchorId="5E5FB5F0" wp14:editId="2FC8C165">
            <wp:extent cx="5943600" cy="18097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7"/>
                    <a:srcRect t="19240" b="14853"/>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14:paraId="4F8A03B8" w14:textId="35DF8803" w:rsidR="008A10BB" w:rsidRPr="00B76E66" w:rsidRDefault="00B76E66" w:rsidP="009E436E">
      <w:pPr>
        <w:pStyle w:val="Figure"/>
        <w:keepNext w:val="0"/>
      </w:pPr>
      <w:r>
        <w:t>Figure 4.1. System Overview</w:t>
      </w:r>
    </w:p>
    <w:p w14:paraId="7CBD8B9F" w14:textId="488F9FBE" w:rsidR="008A10BB" w:rsidRDefault="007652D1" w:rsidP="00214C13">
      <w:pPr>
        <w:pStyle w:val="Heading2"/>
      </w:pPr>
      <w:bookmarkStart w:id="5" w:name="_Toc531720086"/>
      <w:r>
        <w:lastRenderedPageBreak/>
        <w:t>Glove</w:t>
      </w:r>
      <w:bookmarkEnd w:id="5"/>
      <w:r>
        <w:t xml:space="preserve"> </w:t>
      </w:r>
      <w:r w:rsidR="005368B9">
        <w:t>Subsystem</w:t>
      </w:r>
    </w:p>
    <w:p w14:paraId="0EA2548A" w14:textId="6AAA772D" w:rsidR="008A10BB" w:rsidRDefault="007652D1">
      <w:pPr>
        <w:pStyle w:val="Heading3"/>
      </w:pPr>
      <w:bookmarkStart w:id="6" w:name="_Toc531720087"/>
      <w:r>
        <w:t>Accelerometer</w:t>
      </w:r>
      <w:bookmarkEnd w:id="6"/>
      <w:r>
        <w:t xml:space="preserve"> </w:t>
      </w:r>
    </w:p>
    <w:p w14:paraId="0491FCB1" w14:textId="77777777" w:rsidR="008A10BB" w:rsidRDefault="007652D1" w:rsidP="007652D1">
      <w:pPr>
        <w:pStyle w:val="NormalParagraph"/>
      </w:pPr>
      <w:r>
        <w:t>The design is constrained to ±5% margin of error to ensure that the accelerometer records the user’s hand precisely. To test the accelerometer, it was placed on the inside of a 3D printed cube with flat sides on every axis. The cube was placed on each of its three orthogonal sides and the values for X, Y, and Z acceleration were recorded in Table 4.1 below. The percent error for the dimension being tested is listed alongside the measured value. As seen, each sensor reading percent error fell within the required design constraint.</w:t>
      </w:r>
    </w:p>
    <w:p w14:paraId="6F97BB82" w14:textId="77777777" w:rsidR="008A10BB" w:rsidRPr="004300D5" w:rsidRDefault="007652D1" w:rsidP="004300D5">
      <w:pPr>
        <w:pStyle w:val="TableCaption"/>
        <w:rPr>
          <w:rFonts w:eastAsia="Arial"/>
        </w:rPr>
      </w:pPr>
      <w:r w:rsidRPr="004300D5">
        <w:t>Table 4.1 Accelerometer Test</w:t>
      </w:r>
    </w:p>
    <w:tbl>
      <w:tblPr>
        <w:tblStyle w:val="SDTable"/>
        <w:tblW w:w="0" w:type="auto"/>
        <w:tblLook w:val="0600" w:firstRow="0" w:lastRow="0" w:firstColumn="0" w:lastColumn="0" w:noHBand="1" w:noVBand="1"/>
      </w:tblPr>
      <w:tblGrid>
        <w:gridCol w:w="2334"/>
        <w:gridCol w:w="2341"/>
        <w:gridCol w:w="2338"/>
        <w:gridCol w:w="2337"/>
      </w:tblGrid>
      <w:tr w:rsidR="005371D8" w14:paraId="5477A835" w14:textId="77777777" w:rsidTr="005368B9">
        <w:trPr>
          <w:trHeight w:val="493"/>
        </w:trPr>
        <w:tc>
          <w:tcPr>
            <w:tcW w:w="2360" w:type="dxa"/>
          </w:tcPr>
          <w:p w14:paraId="2B0166AF" w14:textId="2D997F45" w:rsidR="005371D8" w:rsidRPr="00FF7B73" w:rsidRDefault="005371D8" w:rsidP="007A67D9">
            <w:pPr>
              <w:spacing w:after="240"/>
              <w:rPr>
                <w:b/>
              </w:rPr>
            </w:pPr>
            <w:r w:rsidRPr="00FF7B73">
              <w:rPr>
                <w:b/>
              </w:rPr>
              <w:t>Test Axis</w:t>
            </w:r>
          </w:p>
        </w:tc>
        <w:tc>
          <w:tcPr>
            <w:tcW w:w="2360" w:type="dxa"/>
          </w:tcPr>
          <w:p w14:paraId="6FCD162C" w14:textId="7C8BD1DB" w:rsidR="005371D8" w:rsidRPr="00FF7B73" w:rsidRDefault="005371D8" w:rsidP="007A67D9">
            <w:pPr>
              <w:spacing w:after="240"/>
              <w:rPr>
                <w:b/>
              </w:rPr>
            </w:pPr>
            <w:r>
              <w:rPr>
                <w:b/>
              </w:rPr>
              <w:t>Expected (m/s</w:t>
            </w:r>
            <w:r>
              <w:rPr>
                <w:b/>
                <w:vertAlign w:val="superscript"/>
              </w:rPr>
              <w:t>2</w:t>
            </w:r>
            <w:r w:rsidRPr="00FF7B73">
              <w:rPr>
                <w:b/>
              </w:rPr>
              <w:t>)</w:t>
            </w:r>
          </w:p>
        </w:tc>
        <w:tc>
          <w:tcPr>
            <w:tcW w:w="2360" w:type="dxa"/>
          </w:tcPr>
          <w:p w14:paraId="5AF0B441" w14:textId="67F39A93" w:rsidR="005371D8" w:rsidRPr="00FF7B73" w:rsidRDefault="005371D8" w:rsidP="007A67D9">
            <w:pPr>
              <w:spacing w:after="240"/>
              <w:rPr>
                <w:b/>
              </w:rPr>
            </w:pPr>
            <w:r>
              <w:rPr>
                <w:b/>
              </w:rPr>
              <w:t>Actual</w:t>
            </w:r>
            <w:r w:rsidRPr="00FF7B73">
              <w:rPr>
                <w:b/>
              </w:rPr>
              <w:t xml:space="preserve"> (</w:t>
            </w:r>
            <w:r>
              <w:rPr>
                <w:b/>
              </w:rPr>
              <w:t>m/s</w:t>
            </w:r>
            <w:r>
              <w:rPr>
                <w:b/>
                <w:vertAlign w:val="superscript"/>
              </w:rPr>
              <w:t>2</w:t>
            </w:r>
            <w:r w:rsidRPr="00FF7B73">
              <w:rPr>
                <w:b/>
              </w:rPr>
              <w:t>)</w:t>
            </w:r>
          </w:p>
        </w:tc>
        <w:tc>
          <w:tcPr>
            <w:tcW w:w="2360" w:type="dxa"/>
          </w:tcPr>
          <w:p w14:paraId="5F400B09" w14:textId="60FCD887" w:rsidR="005371D8" w:rsidRPr="00FF7B73" w:rsidRDefault="005371D8" w:rsidP="007A67D9">
            <w:pPr>
              <w:spacing w:after="240"/>
              <w:rPr>
                <w:b/>
              </w:rPr>
            </w:pPr>
            <w:r>
              <w:rPr>
                <w:b/>
              </w:rPr>
              <w:t>Error</w:t>
            </w:r>
          </w:p>
        </w:tc>
      </w:tr>
      <w:tr w:rsidR="005371D8" w14:paraId="3C28DAB1" w14:textId="77777777" w:rsidTr="005368B9">
        <w:trPr>
          <w:trHeight w:val="493"/>
        </w:trPr>
        <w:tc>
          <w:tcPr>
            <w:tcW w:w="2360" w:type="dxa"/>
          </w:tcPr>
          <w:p w14:paraId="0D7CEF0B" w14:textId="7F3A8601" w:rsidR="005371D8" w:rsidRDefault="005371D8" w:rsidP="007A67D9">
            <w:pPr>
              <w:overflowPunct w:val="0"/>
              <w:autoSpaceDE w:val="0"/>
              <w:autoSpaceDN w:val="0"/>
              <w:adjustRightInd w:val="0"/>
              <w:spacing w:after="240"/>
              <w:textAlignment w:val="baseline"/>
            </w:pPr>
            <w:r w:rsidRPr="007A67D9">
              <w:rPr>
                <w:kern w:val="16"/>
                <w:lang w:val="en-US"/>
              </w:rPr>
              <w:t>X</w:t>
            </w:r>
          </w:p>
        </w:tc>
        <w:tc>
          <w:tcPr>
            <w:tcW w:w="2360" w:type="dxa"/>
          </w:tcPr>
          <w:p w14:paraId="0CEB4128" w14:textId="77777777" w:rsidR="005371D8" w:rsidRDefault="005371D8" w:rsidP="007A67D9">
            <w:pPr>
              <w:spacing w:after="240"/>
            </w:pPr>
            <w:r>
              <w:t>9.8</w:t>
            </w:r>
          </w:p>
        </w:tc>
        <w:tc>
          <w:tcPr>
            <w:tcW w:w="2360" w:type="dxa"/>
          </w:tcPr>
          <w:p w14:paraId="338519EE" w14:textId="7AE1C105" w:rsidR="005371D8" w:rsidRPr="005371D8" w:rsidRDefault="005371D8" w:rsidP="007A67D9">
            <w:pPr>
              <w:spacing w:after="240"/>
            </w:pPr>
            <w:r w:rsidRPr="005371D8">
              <w:t>10.05</w:t>
            </w:r>
            <w:r>
              <w:t>0</w:t>
            </w:r>
          </w:p>
        </w:tc>
        <w:tc>
          <w:tcPr>
            <w:tcW w:w="2360" w:type="dxa"/>
          </w:tcPr>
          <w:p w14:paraId="14407E54" w14:textId="4645CB81" w:rsidR="005371D8" w:rsidRDefault="005371D8" w:rsidP="007A67D9">
            <w:pPr>
              <w:spacing w:after="240"/>
            </w:pPr>
            <w:r>
              <w:t>2.5%</w:t>
            </w:r>
          </w:p>
        </w:tc>
      </w:tr>
      <w:tr w:rsidR="005371D8" w14:paraId="70756868" w14:textId="77777777" w:rsidTr="005368B9">
        <w:trPr>
          <w:trHeight w:val="493"/>
        </w:trPr>
        <w:tc>
          <w:tcPr>
            <w:tcW w:w="2360" w:type="dxa"/>
          </w:tcPr>
          <w:p w14:paraId="065A991D" w14:textId="74E1702B" w:rsidR="005371D8" w:rsidRDefault="005371D8" w:rsidP="007A67D9">
            <w:pPr>
              <w:spacing w:after="240"/>
            </w:pPr>
            <w:r>
              <w:t>Y</w:t>
            </w:r>
          </w:p>
        </w:tc>
        <w:tc>
          <w:tcPr>
            <w:tcW w:w="2360" w:type="dxa"/>
          </w:tcPr>
          <w:p w14:paraId="5CB094B9" w14:textId="77FE0836" w:rsidR="005371D8" w:rsidRDefault="005371D8" w:rsidP="007A67D9">
            <w:pPr>
              <w:spacing w:after="240"/>
            </w:pPr>
            <w:r>
              <w:t>9.8</w:t>
            </w:r>
          </w:p>
        </w:tc>
        <w:tc>
          <w:tcPr>
            <w:tcW w:w="2360" w:type="dxa"/>
          </w:tcPr>
          <w:p w14:paraId="6000577A" w14:textId="572D62C1" w:rsidR="005371D8" w:rsidRDefault="005371D8" w:rsidP="007A67D9">
            <w:pPr>
              <w:spacing w:after="240"/>
            </w:pPr>
            <w:r>
              <w:t>9.786</w:t>
            </w:r>
          </w:p>
        </w:tc>
        <w:tc>
          <w:tcPr>
            <w:tcW w:w="2360" w:type="dxa"/>
          </w:tcPr>
          <w:p w14:paraId="0828DE82" w14:textId="5C5A8EAC" w:rsidR="005371D8" w:rsidRPr="005371D8" w:rsidRDefault="005371D8" w:rsidP="007A67D9">
            <w:pPr>
              <w:spacing w:after="240"/>
            </w:pPr>
            <w:r w:rsidRPr="005371D8">
              <w:t>0.14%</w:t>
            </w:r>
          </w:p>
        </w:tc>
      </w:tr>
      <w:tr w:rsidR="005371D8" w14:paraId="1F95438B" w14:textId="77777777" w:rsidTr="005368B9">
        <w:trPr>
          <w:trHeight w:val="493"/>
        </w:trPr>
        <w:tc>
          <w:tcPr>
            <w:tcW w:w="2360" w:type="dxa"/>
          </w:tcPr>
          <w:p w14:paraId="63335FA1" w14:textId="05916639" w:rsidR="005371D8" w:rsidRPr="007A67D9" w:rsidRDefault="005371D8" w:rsidP="007A67D9">
            <w:pPr>
              <w:spacing w:after="240"/>
            </w:pPr>
            <w:r>
              <w:t>Z</w:t>
            </w:r>
          </w:p>
        </w:tc>
        <w:tc>
          <w:tcPr>
            <w:tcW w:w="2360" w:type="dxa"/>
          </w:tcPr>
          <w:p w14:paraId="44E89B73" w14:textId="1425DAB0" w:rsidR="005371D8" w:rsidRDefault="005371D8" w:rsidP="007A67D9">
            <w:pPr>
              <w:spacing w:after="240"/>
            </w:pPr>
            <w:r>
              <w:t>9.8</w:t>
            </w:r>
          </w:p>
        </w:tc>
        <w:tc>
          <w:tcPr>
            <w:tcW w:w="2360" w:type="dxa"/>
          </w:tcPr>
          <w:p w14:paraId="3AB33FC1" w14:textId="012FA9DF" w:rsidR="005371D8" w:rsidRDefault="005371D8" w:rsidP="007A67D9">
            <w:pPr>
              <w:spacing w:after="240"/>
            </w:pPr>
            <w:r>
              <w:t>10.135</w:t>
            </w:r>
          </w:p>
        </w:tc>
        <w:tc>
          <w:tcPr>
            <w:tcW w:w="2360" w:type="dxa"/>
          </w:tcPr>
          <w:p w14:paraId="09A19E9E" w14:textId="4158FC13" w:rsidR="005371D8" w:rsidRDefault="005371D8" w:rsidP="007A67D9">
            <w:pPr>
              <w:spacing w:after="240"/>
            </w:pPr>
            <w:r>
              <w:t>3.4%</w:t>
            </w:r>
          </w:p>
        </w:tc>
      </w:tr>
    </w:tbl>
    <w:p w14:paraId="6E1550FA" w14:textId="3297A719" w:rsidR="008A10BB" w:rsidRDefault="007652D1">
      <w:pPr>
        <w:pStyle w:val="Heading3"/>
      </w:pPr>
      <w:bookmarkStart w:id="7" w:name="_7p97ymy9hd67" w:colFirst="0" w:colLast="0"/>
      <w:bookmarkStart w:id="8" w:name="_Toc531720088"/>
      <w:bookmarkEnd w:id="7"/>
      <w:r>
        <w:t>Gyroscope</w:t>
      </w:r>
      <w:bookmarkEnd w:id="8"/>
    </w:p>
    <w:p w14:paraId="42D07DCE" w14:textId="0609DF10" w:rsidR="008A10BB" w:rsidRDefault="007652D1" w:rsidP="005964DE">
      <w:pPr>
        <w:pStyle w:val="NormalParagraph"/>
      </w:pPr>
      <w:r>
        <w:t>The operation of the gyroscope was tested by rotating the test apparat</w:t>
      </w:r>
      <w:r w:rsidR="003846CC">
        <w:t>us on each axis at a rate of 90°</w:t>
      </w:r>
      <w:r>
        <w:t xml:space="preserve"> per 840 </w:t>
      </w:r>
      <w:proofErr w:type="spellStart"/>
      <w:r>
        <w:t>ms.</w:t>
      </w:r>
      <w:proofErr w:type="spellEnd"/>
      <w:r>
        <w:t xml:space="preserve"> At this rate, the expected </w:t>
      </w:r>
      <w:r w:rsidR="003846CC">
        <w:t>degrees</w:t>
      </w:r>
      <w:r>
        <w:t xml:space="preserve"> per second (</w:t>
      </w:r>
      <w:proofErr w:type="spellStart"/>
      <w:r>
        <w:t>dps</w:t>
      </w:r>
      <w:proofErr w:type="spellEnd"/>
      <w:r>
        <w:t>) is 104.65. Table 4.2 lists this expected value and the value that was measured during the tests for each dimension. Once again, the percent error for each axis satisfied the design constraint of ±5% margin of error.</w:t>
      </w:r>
    </w:p>
    <w:p w14:paraId="537732C2" w14:textId="77777777" w:rsidR="008A10BB" w:rsidRPr="004300D5" w:rsidRDefault="007652D1" w:rsidP="004300D5">
      <w:pPr>
        <w:pStyle w:val="TableCaption"/>
        <w:rPr>
          <w:rFonts w:eastAsia="Arial"/>
        </w:rPr>
      </w:pPr>
      <w:r w:rsidRPr="004300D5">
        <w:t>Table 4.2 Gyroscope Test</w:t>
      </w:r>
    </w:p>
    <w:tbl>
      <w:tblPr>
        <w:tblStyle w:val="SDTable"/>
        <w:tblW w:w="9450" w:type="dxa"/>
        <w:tblLayout w:type="fixed"/>
        <w:tblLook w:val="0600" w:firstRow="0" w:lastRow="0" w:firstColumn="0" w:lastColumn="0" w:noHBand="1" w:noVBand="1"/>
      </w:tblPr>
      <w:tblGrid>
        <w:gridCol w:w="2362"/>
        <w:gridCol w:w="2363"/>
        <w:gridCol w:w="2362"/>
        <w:gridCol w:w="2363"/>
      </w:tblGrid>
      <w:tr w:rsidR="00FD1334" w14:paraId="4B457400" w14:textId="77777777" w:rsidTr="005368B9">
        <w:trPr>
          <w:trHeight w:val="393"/>
        </w:trPr>
        <w:tc>
          <w:tcPr>
            <w:tcW w:w="2362" w:type="dxa"/>
          </w:tcPr>
          <w:p w14:paraId="1EE31E09" w14:textId="202C3311" w:rsidR="00FD1334" w:rsidRDefault="00FD1334" w:rsidP="007A67D9">
            <w:pPr>
              <w:spacing w:after="240"/>
              <w:rPr>
                <w:b/>
              </w:rPr>
            </w:pPr>
            <w:r>
              <w:rPr>
                <w:b/>
              </w:rPr>
              <w:t>Test Axis</w:t>
            </w:r>
          </w:p>
        </w:tc>
        <w:tc>
          <w:tcPr>
            <w:tcW w:w="2363" w:type="dxa"/>
          </w:tcPr>
          <w:p w14:paraId="0A0405C8" w14:textId="578E6A27" w:rsidR="00FD1334" w:rsidRDefault="00FD1334" w:rsidP="007A67D9">
            <w:pPr>
              <w:spacing w:after="240"/>
              <w:rPr>
                <w:b/>
              </w:rPr>
            </w:pPr>
            <w:r>
              <w:rPr>
                <w:b/>
              </w:rPr>
              <w:t>Expected (</w:t>
            </w:r>
            <w:proofErr w:type="spellStart"/>
            <w:r>
              <w:rPr>
                <w:b/>
              </w:rPr>
              <w:t>dps</w:t>
            </w:r>
            <w:proofErr w:type="spellEnd"/>
            <w:r>
              <w:rPr>
                <w:b/>
              </w:rPr>
              <w:t>)</w:t>
            </w:r>
          </w:p>
        </w:tc>
        <w:tc>
          <w:tcPr>
            <w:tcW w:w="2362" w:type="dxa"/>
          </w:tcPr>
          <w:p w14:paraId="575E7A35" w14:textId="66382369" w:rsidR="00FD1334" w:rsidRDefault="00FD1334" w:rsidP="007A67D9">
            <w:pPr>
              <w:spacing w:after="240"/>
              <w:rPr>
                <w:b/>
              </w:rPr>
            </w:pPr>
            <w:r>
              <w:rPr>
                <w:b/>
              </w:rPr>
              <w:t>Actual (</w:t>
            </w:r>
            <w:proofErr w:type="spellStart"/>
            <w:r>
              <w:rPr>
                <w:b/>
              </w:rPr>
              <w:t>dps</w:t>
            </w:r>
            <w:proofErr w:type="spellEnd"/>
            <w:r>
              <w:rPr>
                <w:b/>
              </w:rPr>
              <w:t>)</w:t>
            </w:r>
          </w:p>
        </w:tc>
        <w:tc>
          <w:tcPr>
            <w:tcW w:w="2363" w:type="dxa"/>
          </w:tcPr>
          <w:p w14:paraId="5E833811" w14:textId="410F36FF" w:rsidR="00FD1334" w:rsidRDefault="00FD1334" w:rsidP="007A67D9">
            <w:pPr>
              <w:spacing w:after="240"/>
              <w:rPr>
                <w:b/>
              </w:rPr>
            </w:pPr>
            <w:r>
              <w:rPr>
                <w:b/>
              </w:rPr>
              <w:t>Error</w:t>
            </w:r>
          </w:p>
        </w:tc>
      </w:tr>
      <w:tr w:rsidR="00FD1334" w14:paraId="75AE8A17" w14:textId="77777777" w:rsidTr="005368B9">
        <w:trPr>
          <w:trHeight w:val="105"/>
        </w:trPr>
        <w:tc>
          <w:tcPr>
            <w:tcW w:w="2362" w:type="dxa"/>
          </w:tcPr>
          <w:p w14:paraId="4280046F" w14:textId="01C04105" w:rsidR="00FD1334" w:rsidRDefault="00FD1334" w:rsidP="007A67D9">
            <w:pPr>
              <w:spacing w:after="240"/>
            </w:pPr>
            <w:r>
              <w:t>X</w:t>
            </w:r>
          </w:p>
        </w:tc>
        <w:tc>
          <w:tcPr>
            <w:tcW w:w="2363" w:type="dxa"/>
          </w:tcPr>
          <w:p w14:paraId="4436E766" w14:textId="77777777" w:rsidR="00FD1334" w:rsidRDefault="00FD1334" w:rsidP="007A67D9">
            <w:pPr>
              <w:spacing w:after="240"/>
            </w:pPr>
            <w:r>
              <w:t>104.65</w:t>
            </w:r>
          </w:p>
        </w:tc>
        <w:tc>
          <w:tcPr>
            <w:tcW w:w="2362" w:type="dxa"/>
          </w:tcPr>
          <w:p w14:paraId="0957FC10" w14:textId="31B31AEC" w:rsidR="00FD1334" w:rsidRDefault="00FD1334" w:rsidP="007A67D9">
            <w:pPr>
              <w:spacing w:after="240"/>
            </w:pPr>
            <w:r>
              <w:t>102.417</w:t>
            </w:r>
          </w:p>
        </w:tc>
        <w:tc>
          <w:tcPr>
            <w:tcW w:w="2363" w:type="dxa"/>
          </w:tcPr>
          <w:p w14:paraId="0F6DBAA5" w14:textId="445B61F9" w:rsidR="00FD1334" w:rsidRDefault="00FD1334" w:rsidP="007A67D9">
            <w:pPr>
              <w:spacing w:after="240"/>
            </w:pPr>
            <w:r>
              <w:t>2.13%</w:t>
            </w:r>
          </w:p>
        </w:tc>
      </w:tr>
      <w:tr w:rsidR="00FD1334" w14:paraId="61C033FA" w14:textId="77777777" w:rsidTr="005368B9">
        <w:trPr>
          <w:trHeight w:val="492"/>
        </w:trPr>
        <w:tc>
          <w:tcPr>
            <w:tcW w:w="2362" w:type="dxa"/>
          </w:tcPr>
          <w:p w14:paraId="43F48280" w14:textId="787C2941" w:rsidR="00FD1334" w:rsidRDefault="00FD1334" w:rsidP="007A67D9">
            <w:pPr>
              <w:spacing w:after="240"/>
            </w:pPr>
            <w:r>
              <w:t>Y</w:t>
            </w:r>
          </w:p>
        </w:tc>
        <w:tc>
          <w:tcPr>
            <w:tcW w:w="2363" w:type="dxa"/>
          </w:tcPr>
          <w:p w14:paraId="163F42F1" w14:textId="6B23CB36" w:rsidR="00FD1334" w:rsidRDefault="00FD1334" w:rsidP="007A67D9">
            <w:pPr>
              <w:spacing w:after="240"/>
            </w:pPr>
            <w:r>
              <w:t>104.65</w:t>
            </w:r>
          </w:p>
        </w:tc>
        <w:tc>
          <w:tcPr>
            <w:tcW w:w="2362" w:type="dxa"/>
          </w:tcPr>
          <w:p w14:paraId="13F7D43F" w14:textId="230156D0" w:rsidR="00FD1334" w:rsidRDefault="00FD1334" w:rsidP="007A67D9">
            <w:pPr>
              <w:spacing w:after="240"/>
            </w:pPr>
            <w:r>
              <w:t>101.726</w:t>
            </w:r>
          </w:p>
        </w:tc>
        <w:tc>
          <w:tcPr>
            <w:tcW w:w="2363" w:type="dxa"/>
          </w:tcPr>
          <w:p w14:paraId="25962D4F" w14:textId="0CE6EBC5" w:rsidR="00FD1334" w:rsidRDefault="00FD1334" w:rsidP="007A67D9">
            <w:pPr>
              <w:spacing w:after="240"/>
            </w:pPr>
            <w:r>
              <w:t>2.79%</w:t>
            </w:r>
          </w:p>
        </w:tc>
      </w:tr>
      <w:tr w:rsidR="00FD1334" w14:paraId="524D8ACF" w14:textId="77777777" w:rsidTr="005368B9">
        <w:trPr>
          <w:trHeight w:val="335"/>
        </w:trPr>
        <w:tc>
          <w:tcPr>
            <w:tcW w:w="2362" w:type="dxa"/>
          </w:tcPr>
          <w:p w14:paraId="2596DEEE" w14:textId="0793F6EE" w:rsidR="00FD1334" w:rsidRDefault="00FD1334" w:rsidP="007A67D9">
            <w:pPr>
              <w:spacing w:after="240"/>
            </w:pPr>
            <w:r>
              <w:t>Z</w:t>
            </w:r>
          </w:p>
        </w:tc>
        <w:tc>
          <w:tcPr>
            <w:tcW w:w="2363" w:type="dxa"/>
          </w:tcPr>
          <w:p w14:paraId="27F31386" w14:textId="16D268AF" w:rsidR="00FD1334" w:rsidRDefault="00FD1334" w:rsidP="007A67D9">
            <w:pPr>
              <w:spacing w:after="240"/>
            </w:pPr>
            <w:r>
              <w:t>104.65</w:t>
            </w:r>
          </w:p>
        </w:tc>
        <w:tc>
          <w:tcPr>
            <w:tcW w:w="2362" w:type="dxa"/>
          </w:tcPr>
          <w:p w14:paraId="3340C4F6" w14:textId="7EEAD346" w:rsidR="00FD1334" w:rsidRDefault="00FD1334" w:rsidP="007A67D9">
            <w:pPr>
              <w:spacing w:after="240"/>
            </w:pPr>
            <w:r>
              <w:t>103.129</w:t>
            </w:r>
          </w:p>
        </w:tc>
        <w:tc>
          <w:tcPr>
            <w:tcW w:w="2363" w:type="dxa"/>
          </w:tcPr>
          <w:p w14:paraId="56D0DD91" w14:textId="687E5399" w:rsidR="00FD1334" w:rsidRDefault="00FD1334" w:rsidP="007A67D9">
            <w:pPr>
              <w:spacing w:after="240"/>
            </w:pPr>
            <w:r>
              <w:t>1.45%</w:t>
            </w:r>
          </w:p>
        </w:tc>
      </w:tr>
    </w:tbl>
    <w:p w14:paraId="03D3101A" w14:textId="77777777" w:rsidR="008A10BB" w:rsidRDefault="008A10BB">
      <w:pPr>
        <w:tabs>
          <w:tab w:val="left" w:pos="720"/>
        </w:tabs>
        <w:jc w:val="left"/>
      </w:pPr>
    </w:p>
    <w:p w14:paraId="531D744F" w14:textId="162783FA" w:rsidR="008A10BB" w:rsidRPr="005964DE" w:rsidRDefault="007652D1" w:rsidP="005964DE">
      <w:pPr>
        <w:pStyle w:val="Heading3"/>
      </w:pPr>
      <w:bookmarkStart w:id="9" w:name="_Toc531720089"/>
      <w:proofErr w:type="spellStart"/>
      <w:r w:rsidRPr="005964DE">
        <w:t>LiquidWire</w:t>
      </w:r>
      <w:bookmarkEnd w:id="9"/>
      <w:proofErr w:type="spellEnd"/>
    </w:p>
    <w:p w14:paraId="2C03E3C0" w14:textId="265FEAB0" w:rsidR="008A10BB" w:rsidRDefault="007652D1" w:rsidP="005964DE">
      <w:pPr>
        <w:pStyle w:val="NormalParagraph"/>
      </w:pPr>
      <w:r>
        <w:t xml:space="preserve">The </w:t>
      </w:r>
      <w:proofErr w:type="spellStart"/>
      <w:r>
        <w:t>LiquidWire</w:t>
      </w:r>
      <w:proofErr w:type="spellEnd"/>
      <w:r>
        <w:t xml:space="preserve"> stretch sensors </w:t>
      </w:r>
      <w:r w:rsidR="000B4115">
        <w:t>must</w:t>
      </w:r>
      <w:r>
        <w:t xml:space="preserve"> meet the </w:t>
      </w:r>
      <w:r w:rsidR="000B4115">
        <w:t xml:space="preserve">Hand Orientation </w:t>
      </w:r>
      <w:r>
        <w:t xml:space="preserve">technical constraint of measuring the user’s wrist </w:t>
      </w:r>
      <w:r w:rsidR="000B4115">
        <w:t>flexion</w:t>
      </w:r>
      <w:r>
        <w:t xml:space="preserve"> and deviation to within 3</w:t>
      </w:r>
      <w:r w:rsidR="005964DE">
        <w:t>°</w:t>
      </w:r>
      <w:r w:rsidR="000B4115">
        <w:t xml:space="preserve"> of error</w:t>
      </w:r>
      <w:r>
        <w:t xml:space="preserve">. To test the </w:t>
      </w:r>
      <w:proofErr w:type="spellStart"/>
      <w:r>
        <w:t>LiquidWire</w:t>
      </w:r>
      <w:proofErr w:type="spellEnd"/>
      <w:r>
        <w:t xml:space="preserve"> stretch sensor</w:t>
      </w:r>
      <w:r w:rsidR="000B4115">
        <w:t>s</w:t>
      </w:r>
      <w:r>
        <w:t xml:space="preserve">, </w:t>
      </w:r>
      <w:r w:rsidR="000B4115">
        <w:t>a</w:t>
      </w:r>
      <w:r>
        <w:t xml:space="preserve"> sensor was placed on a testing apparatus that emulates the motion of a wrist. This apparatus is seen in Figure 4.</w:t>
      </w:r>
      <w:r w:rsidR="00B76E66">
        <w:t>2</w:t>
      </w:r>
      <w:r>
        <w:t xml:space="preserve">. </w:t>
      </w:r>
      <w:r w:rsidR="000B4115">
        <w:t>T</w:t>
      </w:r>
      <w:r>
        <w:t xml:space="preserve">he lever </w:t>
      </w:r>
      <w:r w:rsidR="00B72A53">
        <w:t>was</w:t>
      </w:r>
      <w:r>
        <w:t xml:space="preserve"> </w:t>
      </w:r>
      <w:r w:rsidR="00B72A53">
        <w:t>moved</w:t>
      </w:r>
      <w:r>
        <w:t xml:space="preserve"> from </w:t>
      </w:r>
      <w:r w:rsidR="005964DE">
        <w:t>its</w:t>
      </w:r>
      <w:r>
        <w:t xml:space="preserve"> 90</w:t>
      </w:r>
      <w:r w:rsidR="005964DE">
        <w:t>°</w:t>
      </w:r>
      <w:r>
        <w:t xml:space="preserve"> resting position to the final resting position at 0</w:t>
      </w:r>
      <w:r w:rsidR="000B4115">
        <w:t>°</w:t>
      </w:r>
      <w:r w:rsidR="000B4115" w:rsidRPr="000B4115">
        <w:t xml:space="preserve"> </w:t>
      </w:r>
      <w:r w:rsidR="000B4115">
        <w:t>in 3° increments</w:t>
      </w:r>
      <w:r>
        <w:t xml:space="preserve">. </w:t>
      </w:r>
      <w:r w:rsidR="00B72A53">
        <w:t>The measurements from these increments are graphed in Figu</w:t>
      </w:r>
      <w:r>
        <w:t>re 4.</w:t>
      </w:r>
      <w:r w:rsidR="00B76E66">
        <w:t>3</w:t>
      </w:r>
      <w:r>
        <w:t xml:space="preserve">. This graph shows a linear relationship between angle and resistance </w:t>
      </w:r>
      <w:r w:rsidR="00B72A53">
        <w:t>while exhibiting a measurable</w:t>
      </w:r>
      <w:r>
        <w:t xml:space="preserve"> change in</w:t>
      </w:r>
      <w:r w:rsidR="005964DE">
        <w:t xml:space="preserve"> resistance between every 3°</w:t>
      </w:r>
      <w:r>
        <w:t xml:space="preserve"> increment.</w:t>
      </w:r>
    </w:p>
    <w:p w14:paraId="2C45098E" w14:textId="77777777" w:rsidR="008A10BB" w:rsidRDefault="007652D1" w:rsidP="005964DE">
      <w:pPr>
        <w:pStyle w:val="Figure"/>
      </w:pPr>
      <w:r>
        <w:lastRenderedPageBreak/>
        <w:drawing>
          <wp:inline distT="114300" distB="114300" distL="114300" distR="114300" wp14:anchorId="0BDA3713" wp14:editId="4D7F8DD2">
            <wp:extent cx="4938713" cy="3708876"/>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4938713" cy="3708876"/>
                    </a:xfrm>
                    <a:prstGeom prst="rect">
                      <a:avLst/>
                    </a:prstGeom>
                    <a:ln/>
                  </pic:spPr>
                </pic:pic>
              </a:graphicData>
            </a:graphic>
          </wp:inline>
        </w:drawing>
      </w:r>
    </w:p>
    <w:p w14:paraId="6F8C4707" w14:textId="4503865F" w:rsidR="008A10BB" w:rsidRDefault="007652D1" w:rsidP="005964DE">
      <w:pPr>
        <w:pStyle w:val="FigureCaption"/>
      </w:pPr>
      <w:r>
        <w:t>Figure 4.</w:t>
      </w:r>
      <w:r w:rsidR="00B76E66">
        <w:t>2</w:t>
      </w:r>
      <w:r w:rsidR="004300D5">
        <w:t xml:space="preserve">. </w:t>
      </w:r>
      <w:proofErr w:type="spellStart"/>
      <w:r w:rsidR="004300D5">
        <w:t>LiquidWire</w:t>
      </w:r>
      <w:proofErr w:type="spellEnd"/>
      <w:r w:rsidR="004300D5">
        <w:t xml:space="preserve"> Test Apparatus</w:t>
      </w:r>
    </w:p>
    <w:p w14:paraId="738DCB74" w14:textId="629F1871" w:rsidR="008A10BB" w:rsidRPr="004300D5" w:rsidRDefault="00BC04B7" w:rsidP="004300D5">
      <w:pPr>
        <w:pStyle w:val="Figure"/>
      </w:pPr>
      <w:r>
        <w:drawing>
          <wp:inline distT="0" distB="0" distL="0" distR="0" wp14:anchorId="0C79A4EF" wp14:editId="7AABD061">
            <wp:extent cx="5943612" cy="2286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etchTe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12" cy="2286005"/>
                    </a:xfrm>
                    <a:prstGeom prst="rect">
                      <a:avLst/>
                    </a:prstGeom>
                  </pic:spPr>
                </pic:pic>
              </a:graphicData>
            </a:graphic>
          </wp:inline>
        </w:drawing>
      </w:r>
    </w:p>
    <w:p w14:paraId="21C32158" w14:textId="1E7A6C04" w:rsidR="008A10BB" w:rsidRPr="004300D5" w:rsidRDefault="007652D1" w:rsidP="004300D5">
      <w:pPr>
        <w:pStyle w:val="FigureCaption"/>
      </w:pPr>
      <w:r w:rsidRPr="004300D5">
        <w:t>Figure 4.</w:t>
      </w:r>
      <w:r w:rsidR="00B76E66">
        <w:t>3</w:t>
      </w:r>
      <w:r w:rsidR="004F5E4F" w:rsidRPr="004300D5">
        <w:t xml:space="preserve">. </w:t>
      </w:r>
      <w:proofErr w:type="spellStart"/>
      <w:r w:rsidR="004F5E4F" w:rsidRPr="004300D5">
        <w:t>LiquidWire</w:t>
      </w:r>
      <w:proofErr w:type="spellEnd"/>
      <w:r w:rsidR="004F5E4F" w:rsidRPr="004300D5">
        <w:t xml:space="preserve"> Test</w:t>
      </w:r>
      <w:r w:rsidR="004300D5">
        <w:t xml:space="preserve"> Measurements</w:t>
      </w:r>
    </w:p>
    <w:p w14:paraId="55E2FEB7" w14:textId="6FA725E3" w:rsidR="008A10BB" w:rsidRDefault="007652D1">
      <w:pPr>
        <w:pStyle w:val="Heading3"/>
      </w:pPr>
      <w:bookmarkStart w:id="10" w:name="_Toc531720090"/>
      <w:r>
        <w:t>Pressure Sensor</w:t>
      </w:r>
      <w:bookmarkEnd w:id="10"/>
    </w:p>
    <w:p w14:paraId="005292D8" w14:textId="19E04969" w:rsidR="008A10BB" w:rsidRDefault="00B72A53" w:rsidP="008A6100">
      <w:pPr>
        <w:pStyle w:val="NormalParagraph"/>
      </w:pPr>
      <w:r>
        <w:t>Finally</w:t>
      </w:r>
      <w:r w:rsidR="007652D1">
        <w:t xml:space="preserve">, </w:t>
      </w:r>
      <w:r>
        <w:t>a</w:t>
      </w:r>
      <w:r w:rsidR="007652D1">
        <w:t xml:space="preserve"> pressure sensor was connected to a </w:t>
      </w:r>
      <w:proofErr w:type="spellStart"/>
      <w:r w:rsidR="007652D1">
        <w:t>multimeter</w:t>
      </w:r>
      <w:proofErr w:type="spellEnd"/>
      <w:r w:rsidR="007652D1">
        <w:t xml:space="preserve"> and placed </w:t>
      </w:r>
      <w:r>
        <w:t>onto</w:t>
      </w:r>
      <w:r w:rsidR="007652D1">
        <w:t xml:space="preserve"> a 50 </w:t>
      </w:r>
      <w:r w:rsidR="005964DE">
        <w:t>kg</w:t>
      </w:r>
      <w:r w:rsidR="007652D1">
        <w:t xml:space="preserve"> scale. A </w:t>
      </w:r>
      <w:r>
        <w:t>container of water</w:t>
      </w:r>
      <w:r w:rsidR="007652D1">
        <w:t xml:space="preserve"> was </w:t>
      </w:r>
      <w:r>
        <w:t>placed on top of the pressure sensor</w:t>
      </w:r>
      <w:commentRangeStart w:id="11"/>
      <w:r w:rsidR="007652D1">
        <w:t>.</w:t>
      </w:r>
      <w:commentRangeEnd w:id="11"/>
      <w:r w:rsidR="00214C13">
        <w:rPr>
          <w:rStyle w:val="CommentReference"/>
        </w:rPr>
        <w:commentReference w:id="11"/>
      </w:r>
      <w:r w:rsidR="007652D1">
        <w:t xml:space="preserve"> </w:t>
      </w:r>
      <w:r>
        <w:t>A 3D-printer adapter</w:t>
      </w:r>
      <w:r w:rsidR="007652D1">
        <w:t xml:space="preserve"> focused the force from the container onto the small face of the pressure </w:t>
      </w:r>
      <w:r w:rsidR="00214C13">
        <w:t>sensor. Water was added in 1</w:t>
      </w:r>
      <w:r w:rsidR="007652D1">
        <w:t xml:space="preserve"> </w:t>
      </w:r>
      <w:r w:rsidR="00214C13">
        <w:t>kg</w:t>
      </w:r>
      <w:r w:rsidR="007652D1">
        <w:t xml:space="preserve"> increments and the</w:t>
      </w:r>
      <w:r w:rsidR="00214C13">
        <w:t xml:space="preserve"> resistance was recorded after each increment</w:t>
      </w:r>
      <w:r w:rsidR="007652D1">
        <w:t>. Figure 4.</w:t>
      </w:r>
      <w:r w:rsidR="00B76E66">
        <w:t>4</w:t>
      </w:r>
      <w:r w:rsidR="007652D1">
        <w:t xml:space="preserve"> </w:t>
      </w:r>
      <w:r>
        <w:t>displays measured and expected resistance values.</w:t>
      </w:r>
    </w:p>
    <w:p w14:paraId="7AD80C35" w14:textId="208DF82D" w:rsidR="008A10BB" w:rsidRPr="008A6100" w:rsidRDefault="005368B9" w:rsidP="008A6100">
      <w:pPr>
        <w:pStyle w:val="Figure"/>
      </w:pPr>
      <w:r>
        <w:lastRenderedPageBreak/>
        <w:drawing>
          <wp:inline distT="0" distB="0" distL="0" distR="0" wp14:anchorId="01769B10" wp14:editId="49F55611">
            <wp:extent cx="5457825" cy="3314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ssuresensor.png"/>
                    <pic:cNvPicPr/>
                  </pic:nvPicPr>
                  <pic:blipFill rotWithShape="1">
                    <a:blip r:embed="rId12">
                      <a:extLst>
                        <a:ext uri="{28A0092B-C50C-407E-A947-70E740481C1C}">
                          <a14:useLocalDpi xmlns:a14="http://schemas.microsoft.com/office/drawing/2010/main" val="0"/>
                        </a:ext>
                      </a:extLst>
                    </a:blip>
                    <a:srcRect l="2500" t="3234" r="2000" b="2966"/>
                    <a:stretch/>
                  </pic:blipFill>
                  <pic:spPr bwMode="auto">
                    <a:xfrm>
                      <a:off x="0" y="0"/>
                      <a:ext cx="5457825" cy="3314700"/>
                    </a:xfrm>
                    <a:prstGeom prst="rect">
                      <a:avLst/>
                    </a:prstGeom>
                    <a:ln>
                      <a:noFill/>
                    </a:ln>
                    <a:extLst>
                      <a:ext uri="{53640926-AAD7-44D8-BBD7-CCE9431645EC}">
                        <a14:shadowObscured xmlns:a14="http://schemas.microsoft.com/office/drawing/2010/main"/>
                      </a:ext>
                    </a:extLst>
                  </pic:spPr>
                </pic:pic>
              </a:graphicData>
            </a:graphic>
          </wp:inline>
        </w:drawing>
      </w:r>
    </w:p>
    <w:p w14:paraId="4D593FBF" w14:textId="1E225CFF" w:rsidR="008A10BB" w:rsidRDefault="00B76E66" w:rsidP="004300D5">
      <w:pPr>
        <w:pStyle w:val="FigureCaption"/>
      </w:pPr>
      <w:r>
        <w:t>Figure 4.4</w:t>
      </w:r>
      <w:r w:rsidR="004F5E4F">
        <w:t>. Pressure Sensor Test</w:t>
      </w:r>
    </w:p>
    <w:p w14:paraId="73EF593A" w14:textId="2BD6A1F5" w:rsidR="008A10BB" w:rsidRDefault="007652D1" w:rsidP="00214C13">
      <w:pPr>
        <w:pStyle w:val="Heading2"/>
      </w:pPr>
      <w:bookmarkStart w:id="12" w:name="_Toc531720091"/>
      <w:r>
        <w:t>Wrist-mounted Microcontroller</w:t>
      </w:r>
      <w:bookmarkEnd w:id="12"/>
      <w:r w:rsidR="005368B9">
        <w:t xml:space="preserve"> Subsystem</w:t>
      </w:r>
    </w:p>
    <w:p w14:paraId="403EF3EA" w14:textId="67531BA2" w:rsidR="008A10BB" w:rsidRDefault="007652D1" w:rsidP="00214C13">
      <w:pPr>
        <w:pStyle w:val="Heading3"/>
        <w:tabs>
          <w:tab w:val="clear" w:pos="720"/>
          <w:tab w:val="clear" w:pos="720"/>
        </w:tabs>
      </w:pPr>
      <w:bookmarkStart w:id="13" w:name="_Toc531720092"/>
      <w:r>
        <w:t>Battery</w:t>
      </w:r>
      <w:bookmarkEnd w:id="13"/>
    </w:p>
    <w:p w14:paraId="4A203CF0" w14:textId="7DE319ED" w:rsidR="008A10BB" w:rsidRDefault="007652D1" w:rsidP="008A6100">
      <w:pPr>
        <w:pStyle w:val="NormalParagraph"/>
      </w:pPr>
      <w:r>
        <w:t xml:space="preserve">The battery was tested using an Arduino, a voltage divider, and a 36 </w:t>
      </w:r>
      <w:r w:rsidR="004F5E4F">
        <w:t>Ω</w:t>
      </w:r>
      <w:r>
        <w:t xml:space="preserve"> resistor. The battery was fully charged to 4.2 V and </w:t>
      </w:r>
      <w:r w:rsidR="005D6357">
        <w:t>connected across</w:t>
      </w:r>
      <w:r>
        <w:t xml:space="preserve"> the voltage divider. The Arduino was programmed to </w:t>
      </w:r>
      <w:r w:rsidR="005D6357">
        <w:t>measure</w:t>
      </w:r>
      <w:r>
        <w:t xml:space="preserve">, interpret, and </w:t>
      </w:r>
      <w:r w:rsidR="005D6357">
        <w:t>display</w:t>
      </w:r>
      <w:r>
        <w:t xml:space="preserve"> battery voltage values every 30 seconds. The 36 </w:t>
      </w:r>
      <w:r w:rsidR="004F5E4F">
        <w:t xml:space="preserve">Ω </w:t>
      </w:r>
      <w:r>
        <w:t xml:space="preserve">resistor was attached to the leads of the battery to simulate an average current draw of </w:t>
      </w:r>
      <w:r w:rsidR="004300D5">
        <w:t>0</w:t>
      </w:r>
      <w:r>
        <w:t xml:space="preserve">.1 A. Once the battery was depleted, the values were stored and plotted in </w:t>
      </w:r>
      <w:r w:rsidR="005D6357">
        <w:t>a</w:t>
      </w:r>
      <w:r>
        <w:t xml:space="preserve"> Voltage</w:t>
      </w:r>
      <w:r w:rsidR="00B76E66">
        <w:t xml:space="preserve"> vs. Time graph seen in Figure 4.5</w:t>
      </w:r>
      <w:r>
        <w:t>.</w:t>
      </w:r>
    </w:p>
    <w:p w14:paraId="51CE905D" w14:textId="77777777" w:rsidR="008A10BB" w:rsidRDefault="007652D1" w:rsidP="008A6100">
      <w:pPr>
        <w:pStyle w:val="Figure"/>
      </w:pPr>
      <w:r>
        <w:drawing>
          <wp:inline distT="19050" distB="19050" distL="19050" distR="19050" wp14:anchorId="3B1FFFC3" wp14:editId="55A39E00">
            <wp:extent cx="3157538" cy="1718236"/>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157538" cy="1718236"/>
                    </a:xfrm>
                    <a:prstGeom prst="rect">
                      <a:avLst/>
                    </a:prstGeom>
                    <a:ln/>
                  </pic:spPr>
                </pic:pic>
              </a:graphicData>
            </a:graphic>
          </wp:inline>
        </w:drawing>
      </w:r>
    </w:p>
    <w:p w14:paraId="7C851D11" w14:textId="68F7048C" w:rsidR="008A10BB" w:rsidRDefault="007652D1" w:rsidP="008A6100">
      <w:pPr>
        <w:pStyle w:val="FigureCaption"/>
      </w:pPr>
      <w:r>
        <w:t xml:space="preserve">Figure </w:t>
      </w:r>
      <w:r w:rsidR="00B76E66">
        <w:t>4</w:t>
      </w:r>
      <w:r>
        <w:t>.</w:t>
      </w:r>
      <w:r w:rsidR="00B76E66">
        <w:t>5</w:t>
      </w:r>
      <w:r w:rsidR="00BC04B7">
        <w:t>. Battery Test</w:t>
      </w:r>
    </w:p>
    <w:p w14:paraId="19B91ADA" w14:textId="680770F6" w:rsidR="008A10BB" w:rsidRDefault="007652D1" w:rsidP="008A6100">
      <w:pPr>
        <w:pStyle w:val="NormalParagraph"/>
      </w:pPr>
      <w:r>
        <w:t xml:space="preserve">With an elapsed time of 4.375 </w:t>
      </w:r>
      <w:r w:rsidR="005D6357">
        <w:t>h</w:t>
      </w:r>
      <w:r>
        <w:t xml:space="preserve">ours and an average current draw of </w:t>
      </w:r>
      <w:r w:rsidR="003846CC">
        <w:t>0</w:t>
      </w:r>
      <w:r>
        <w:t xml:space="preserve">.103 A, the battery discharged 451.5 </w:t>
      </w:r>
      <w:proofErr w:type="spellStart"/>
      <w:r>
        <w:t>mAh</w:t>
      </w:r>
      <w:proofErr w:type="spellEnd"/>
      <w:r>
        <w:t xml:space="preserve"> over the duration of the test. Because the system will draw no more than 90 mA during peak usage, the battery is sufficient to meet the </w:t>
      </w:r>
      <w:r w:rsidR="005D6357">
        <w:t>5-hour runtime constraint</w:t>
      </w:r>
      <w:r w:rsidR="004F5E4F">
        <w:t>.</w:t>
      </w:r>
    </w:p>
    <w:p w14:paraId="6D47D278" w14:textId="63D1983D" w:rsidR="008A10BB" w:rsidRDefault="007652D1" w:rsidP="00EE7DAA">
      <w:pPr>
        <w:pStyle w:val="Heading3"/>
      </w:pPr>
      <w:r>
        <w:lastRenderedPageBreak/>
        <w:t>Sensor Polling</w:t>
      </w:r>
    </w:p>
    <w:p w14:paraId="7762250D" w14:textId="0B786FDD" w:rsidR="008A10BB" w:rsidRDefault="007652D1" w:rsidP="008A6100">
      <w:pPr>
        <w:pStyle w:val="NormalParagraph"/>
      </w:pPr>
      <w:r>
        <w:t>To ensure proper operation of the I</w:t>
      </w:r>
      <w:r w:rsidRPr="005D6357">
        <w:rPr>
          <w:vertAlign w:val="superscript"/>
        </w:rPr>
        <w:t>2</w:t>
      </w:r>
      <w:r>
        <w:t xml:space="preserve">C bus, the first sensor test was to capture digital data transmission. The SDA and SCLK lines from the microcontroller were connected to the D0 and D1 inputs on a National Instruments Mixed Signal Oscilloscope. Next, a trigger was set for the oscilloscope output to trigger on </w:t>
      </w:r>
      <w:r w:rsidR="005D6357">
        <w:t xml:space="preserve">the </w:t>
      </w:r>
      <w:r>
        <w:t xml:space="preserve">first data transfer. Figure </w:t>
      </w:r>
      <w:r w:rsidR="00B76E66">
        <w:t>4.6</w:t>
      </w:r>
      <w:r>
        <w:t xml:space="preserve"> shows the oscilloscope output </w:t>
      </w:r>
      <w:r w:rsidR="005D6357">
        <w:t>that depicts</w:t>
      </w:r>
      <w:r>
        <w:t xml:space="preserve"> a write to the accelerometer with </w:t>
      </w:r>
      <w:r w:rsidR="005D6357">
        <w:t xml:space="preserve">the </w:t>
      </w:r>
      <w:r>
        <w:t xml:space="preserve">appropriate read </w:t>
      </w:r>
      <w:r w:rsidR="005D6357">
        <w:t xml:space="preserve">operation </w:t>
      </w:r>
      <w:r>
        <w:t xml:space="preserve">and response from the accelerometer. </w:t>
      </w:r>
    </w:p>
    <w:p w14:paraId="0B344D73" w14:textId="77777777" w:rsidR="008A10BB" w:rsidRDefault="007652D1" w:rsidP="008A6100">
      <w:pPr>
        <w:pStyle w:val="Figure"/>
      </w:pPr>
      <w:r>
        <w:drawing>
          <wp:inline distT="114300" distB="114300" distL="114300" distR="114300" wp14:anchorId="00F14EC1" wp14:editId="4466F30B">
            <wp:extent cx="5943600" cy="965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965200"/>
                    </a:xfrm>
                    <a:prstGeom prst="rect">
                      <a:avLst/>
                    </a:prstGeom>
                    <a:ln/>
                  </pic:spPr>
                </pic:pic>
              </a:graphicData>
            </a:graphic>
          </wp:inline>
        </w:drawing>
      </w:r>
    </w:p>
    <w:p w14:paraId="708BF3A4" w14:textId="50C24775" w:rsidR="008A10BB" w:rsidRDefault="007652D1" w:rsidP="008A6100">
      <w:pPr>
        <w:pStyle w:val="FigureCaption"/>
      </w:pPr>
      <w:r>
        <w:t xml:space="preserve">Figure </w:t>
      </w:r>
      <w:r w:rsidR="00B76E66">
        <w:t>4</w:t>
      </w:r>
      <w:r>
        <w:t>.</w:t>
      </w:r>
      <w:r w:rsidR="00B76E66">
        <w:t>6</w:t>
      </w:r>
      <w:r w:rsidR="00945DC1">
        <w:t>. I</w:t>
      </w:r>
      <w:r w:rsidR="00945DC1" w:rsidRPr="00945DC1">
        <w:rPr>
          <w:vertAlign w:val="superscript"/>
        </w:rPr>
        <w:t>2</w:t>
      </w:r>
      <w:r w:rsidR="00945DC1">
        <w:t>C Sensor Data Transfer</w:t>
      </w:r>
    </w:p>
    <w:p w14:paraId="440EC3A1" w14:textId="795C4236" w:rsidR="008A10BB" w:rsidRDefault="007652D1" w:rsidP="008A6100">
      <w:pPr>
        <w:pStyle w:val="NormalParagraph"/>
      </w:pPr>
      <w:r>
        <w:t xml:space="preserve">Next, two tests were employed to verify that the Cypress CYW20719 microcontroller and the selected sensor packages </w:t>
      </w:r>
      <w:r w:rsidR="005060FF">
        <w:t>were</w:t>
      </w:r>
      <w:r>
        <w:t xml:space="preserve"> capable </w:t>
      </w:r>
      <w:r w:rsidR="005060FF">
        <w:t xml:space="preserve">of </w:t>
      </w:r>
      <w:r w:rsidR="00451D15">
        <w:t>satisfying the Data Display constraint</w:t>
      </w:r>
      <w:r>
        <w:t xml:space="preserve">. The first of these tests began reading information from the sensors as fast as the microcontroller </w:t>
      </w:r>
      <w:r w:rsidR="00451D15">
        <w:t>would allow</w:t>
      </w:r>
      <w:r>
        <w:t xml:space="preserve"> and counted the total number of complete sensor frames read during a three second period. </w:t>
      </w:r>
      <w:r w:rsidR="00451D15">
        <w:t xml:space="preserve">The second test, in comparison, </w:t>
      </w:r>
      <w:r w:rsidR="004300D5">
        <w:t>measured</w:t>
      </w:r>
      <w:r>
        <w:t xml:space="preserve"> the period of time required to read a constant number of sensor frames. These two tests yielded similar results </w:t>
      </w:r>
      <w:r w:rsidR="00451D15">
        <w:t>and are sh</w:t>
      </w:r>
      <w:r>
        <w:t>own in Table</w:t>
      </w:r>
      <w:r w:rsidR="003846CC">
        <w:t xml:space="preserve"> </w:t>
      </w:r>
      <w:r w:rsidR="00B76E66">
        <w:t>4</w:t>
      </w:r>
      <w:r>
        <w:t>.</w:t>
      </w:r>
      <w:r w:rsidR="00B76E66">
        <w:t>3</w:t>
      </w:r>
      <w:r>
        <w:t>.</w:t>
      </w:r>
    </w:p>
    <w:p w14:paraId="0573C472" w14:textId="2FCD1AAA" w:rsidR="008A10BB" w:rsidRDefault="007652D1" w:rsidP="008A6100">
      <w:pPr>
        <w:pStyle w:val="TableCaption"/>
      </w:pPr>
      <w:r>
        <w:t xml:space="preserve">Table </w:t>
      </w:r>
      <w:r w:rsidR="00B76E66">
        <w:t>4</w:t>
      </w:r>
      <w:r>
        <w:t>.</w:t>
      </w:r>
      <w:r w:rsidR="00B76E66">
        <w:t>3</w:t>
      </w:r>
      <w:r w:rsidR="005D6357">
        <w:t>. Sensor Polling Test</w:t>
      </w:r>
      <w:r w:rsidR="00C2606E">
        <w:t>s</w:t>
      </w:r>
    </w:p>
    <w:tbl>
      <w:tblPr>
        <w:tblStyle w:val="SDTable"/>
        <w:tblW w:w="9345" w:type="dxa"/>
        <w:tblLayout w:type="fixed"/>
        <w:tblLook w:val="0600" w:firstRow="0" w:lastRow="0" w:firstColumn="0" w:lastColumn="0" w:noHBand="1" w:noVBand="1"/>
      </w:tblPr>
      <w:tblGrid>
        <w:gridCol w:w="2955"/>
        <w:gridCol w:w="2760"/>
        <w:gridCol w:w="3630"/>
      </w:tblGrid>
      <w:tr w:rsidR="008A10BB" w14:paraId="6D8A4CCE" w14:textId="77777777" w:rsidTr="008A6100">
        <w:trPr>
          <w:trHeight w:val="580"/>
        </w:trPr>
        <w:tc>
          <w:tcPr>
            <w:tcW w:w="2955" w:type="dxa"/>
          </w:tcPr>
          <w:p w14:paraId="4543EB6E" w14:textId="77777777" w:rsidR="008A10BB" w:rsidRDefault="007652D1">
            <w:pPr>
              <w:rPr>
                <w:b/>
              </w:rPr>
            </w:pPr>
            <w:r>
              <w:rPr>
                <w:b/>
              </w:rPr>
              <w:t>Test</w:t>
            </w:r>
          </w:p>
        </w:tc>
        <w:tc>
          <w:tcPr>
            <w:tcW w:w="2760" w:type="dxa"/>
          </w:tcPr>
          <w:p w14:paraId="59ABC6A2" w14:textId="77777777" w:rsidR="008A10BB" w:rsidRDefault="007652D1">
            <w:pPr>
              <w:rPr>
                <w:b/>
              </w:rPr>
            </w:pPr>
            <w:r>
              <w:rPr>
                <w:b/>
              </w:rPr>
              <w:t>Minimum Required</w:t>
            </w:r>
          </w:p>
        </w:tc>
        <w:tc>
          <w:tcPr>
            <w:tcW w:w="3630" w:type="dxa"/>
          </w:tcPr>
          <w:p w14:paraId="2DF00F5E" w14:textId="77777777" w:rsidR="008A10BB" w:rsidRDefault="007652D1">
            <w:pPr>
              <w:rPr>
                <w:b/>
              </w:rPr>
            </w:pPr>
            <w:r>
              <w:rPr>
                <w:b/>
              </w:rPr>
              <w:t>Actual</w:t>
            </w:r>
          </w:p>
        </w:tc>
      </w:tr>
      <w:tr w:rsidR="008A10BB" w14:paraId="04D998AF" w14:textId="77777777" w:rsidTr="008A6100">
        <w:trPr>
          <w:trHeight w:val="820"/>
        </w:trPr>
        <w:tc>
          <w:tcPr>
            <w:tcW w:w="2955" w:type="dxa"/>
          </w:tcPr>
          <w:p w14:paraId="6DB17BDC" w14:textId="77777777" w:rsidR="008A10BB" w:rsidRDefault="007652D1">
            <w:r>
              <w:t>Total # of Readings in 3 seconds</w:t>
            </w:r>
          </w:p>
        </w:tc>
        <w:tc>
          <w:tcPr>
            <w:tcW w:w="2760" w:type="dxa"/>
          </w:tcPr>
          <w:p w14:paraId="4CE99F08" w14:textId="77777777" w:rsidR="008A10BB" w:rsidRDefault="007652D1">
            <w:r>
              <w:t>&gt;= 360 frames (120 frames/sec)</w:t>
            </w:r>
          </w:p>
        </w:tc>
        <w:tc>
          <w:tcPr>
            <w:tcW w:w="3630" w:type="dxa"/>
          </w:tcPr>
          <w:p w14:paraId="3986D657" w14:textId="77777777" w:rsidR="008A10BB" w:rsidRDefault="007652D1">
            <w:r>
              <w:t>4470 frames (1490 frames/sec)</w:t>
            </w:r>
          </w:p>
        </w:tc>
      </w:tr>
      <w:tr w:rsidR="008A10BB" w14:paraId="35B38C99" w14:textId="77777777" w:rsidTr="008A6100">
        <w:trPr>
          <w:trHeight w:val="600"/>
        </w:trPr>
        <w:tc>
          <w:tcPr>
            <w:tcW w:w="2955" w:type="dxa"/>
          </w:tcPr>
          <w:p w14:paraId="2AC31338" w14:textId="77777777" w:rsidR="008A10BB" w:rsidRDefault="007652D1">
            <w:r>
              <w:t>Time to read 10000 sensor frames</w:t>
            </w:r>
          </w:p>
        </w:tc>
        <w:tc>
          <w:tcPr>
            <w:tcW w:w="2760" w:type="dxa"/>
          </w:tcPr>
          <w:p w14:paraId="18C5142D" w14:textId="77777777" w:rsidR="008A10BB" w:rsidRDefault="007652D1">
            <w:r>
              <w:t>&lt;= 83.3 sec (120 frames/sec)</w:t>
            </w:r>
          </w:p>
        </w:tc>
        <w:tc>
          <w:tcPr>
            <w:tcW w:w="3630" w:type="dxa"/>
          </w:tcPr>
          <w:p w14:paraId="5BA3CB1A" w14:textId="77777777" w:rsidR="008A10BB" w:rsidRDefault="007652D1">
            <w:r>
              <w:t>7 seconds (1428.6 frames/sec)</w:t>
            </w:r>
          </w:p>
        </w:tc>
      </w:tr>
    </w:tbl>
    <w:p w14:paraId="395B4F35" w14:textId="77777777" w:rsidR="008A6100" w:rsidRDefault="008A6100">
      <w:pPr>
        <w:tabs>
          <w:tab w:val="left" w:pos="720"/>
        </w:tabs>
      </w:pPr>
    </w:p>
    <w:p w14:paraId="6FFE9A4E" w14:textId="3A1220C4" w:rsidR="008A10BB" w:rsidRDefault="00F658C9" w:rsidP="008A6100">
      <w:pPr>
        <w:pStyle w:val="NormalParagraph"/>
      </w:pPr>
      <w:r>
        <w:t>T</w:t>
      </w:r>
      <w:r w:rsidR="007652D1">
        <w:t xml:space="preserve">he </w:t>
      </w:r>
      <w:r>
        <w:t xml:space="preserve">slower measured polling rate, 1428.6 frames per </w:t>
      </w:r>
      <w:r w:rsidR="007652D1">
        <w:t>sec</w:t>
      </w:r>
      <w:r>
        <w:t xml:space="preserve">ond, </w:t>
      </w:r>
      <w:r w:rsidR="007652D1">
        <w:t xml:space="preserve">is </w:t>
      </w:r>
      <w:r>
        <w:t xml:space="preserve">over </w:t>
      </w:r>
      <w:r w:rsidR="007652D1">
        <w:t>1</w:t>
      </w:r>
      <w:r>
        <w:t>0</w:t>
      </w:r>
      <w:r w:rsidR="007652D1">
        <w:t xml:space="preserve"> times faster than required </w:t>
      </w:r>
      <w:r>
        <w:t xml:space="preserve">by the Data Display </w:t>
      </w:r>
      <w:r w:rsidR="007652D1">
        <w:t>constraint</w:t>
      </w:r>
      <w:r>
        <w:t>.</w:t>
      </w:r>
    </w:p>
    <w:p w14:paraId="157291C2" w14:textId="4F6E0916" w:rsidR="008A10BB" w:rsidRDefault="007652D1">
      <w:pPr>
        <w:pStyle w:val="Heading3"/>
      </w:pPr>
      <w:bookmarkStart w:id="14" w:name="_Toc531720093"/>
      <w:r>
        <w:t>Bluetooth Broadcast</w:t>
      </w:r>
      <w:bookmarkEnd w:id="14"/>
    </w:p>
    <w:p w14:paraId="674E76D9" w14:textId="22A17399" w:rsidR="008A10BB" w:rsidRDefault="00F658C9" w:rsidP="008A6100">
      <w:pPr>
        <w:pStyle w:val="NormalParagraph"/>
      </w:pPr>
      <w:r>
        <w:t>T</w:t>
      </w:r>
      <w:r w:rsidR="007652D1">
        <w:t>he data throughput capabilities of the Bluetooth communication system were</w:t>
      </w:r>
      <w:r>
        <w:t xml:space="preserve"> also</w:t>
      </w:r>
      <w:r w:rsidR="007652D1">
        <w:t xml:space="preserve"> tested</w:t>
      </w:r>
      <w:r>
        <w:t xml:space="preserve"> against the Data Display constraints</w:t>
      </w:r>
      <w:r w:rsidR="007652D1">
        <w:t xml:space="preserve">. For this test, the Cypress CYW20719 microcontroller was configured to transmit one </w:t>
      </w:r>
      <w:r w:rsidR="00945DC1">
        <w:t>5</w:t>
      </w:r>
      <w:r>
        <w:t>6</w:t>
      </w:r>
      <w:r w:rsidR="00945DC1">
        <w:t>-byte</w:t>
      </w:r>
      <w:r w:rsidR="007652D1">
        <w:t xml:space="preserve"> frame every 8 </w:t>
      </w:r>
      <w:proofErr w:type="spellStart"/>
      <w:r w:rsidR="007652D1">
        <w:t>ms</w:t>
      </w:r>
      <w:proofErr w:type="spellEnd"/>
      <w:r w:rsidR="007652D1">
        <w:t xml:space="preserve"> (125 Hz) to the coaching application. Upon reception of the frame by the coaching application, the current time was </w:t>
      </w:r>
      <w:r w:rsidR="00E35814">
        <w:t>recorded</w:t>
      </w:r>
      <w:r w:rsidR="007652D1">
        <w:t xml:space="preserve">. </w:t>
      </w:r>
      <w:r w:rsidR="00E35814">
        <w:t>T</w:t>
      </w:r>
      <w:r w:rsidR="007652D1">
        <w:t>he time differences were computed</w:t>
      </w:r>
      <w:r w:rsidR="00E35814">
        <w:t xml:space="preserve"> </w:t>
      </w:r>
      <w:r w:rsidR="00BC04B7">
        <w:t>for a few seconds of data</w:t>
      </w:r>
      <w:r w:rsidR="007652D1">
        <w:t xml:space="preserve">. Figure </w:t>
      </w:r>
      <w:r w:rsidR="00945DC1">
        <w:t>4</w:t>
      </w:r>
      <w:r w:rsidR="007652D1">
        <w:t>.</w:t>
      </w:r>
      <w:r w:rsidR="00945DC1">
        <w:t>7</w:t>
      </w:r>
      <w:r w:rsidR="007652D1">
        <w:t xml:space="preserve"> shows data frames being received in bursts by the coaching application. These bursts are caused by context switching and Bluetooth buffering of the operating system. </w:t>
      </w:r>
      <w:r w:rsidR="00BC04B7">
        <w:t>However, these bursts do not affect the expected average throughput, which</w:t>
      </w:r>
      <w:r w:rsidR="007652D1">
        <w:t xml:space="preserve"> </w:t>
      </w:r>
      <w:r w:rsidR="00BC04B7">
        <w:t>exceeds</w:t>
      </w:r>
      <w:r w:rsidR="007652D1">
        <w:t xml:space="preserve"> the design constraint of 120 Hz.</w:t>
      </w:r>
    </w:p>
    <w:p w14:paraId="48324596" w14:textId="22619D40" w:rsidR="008A10BB" w:rsidRPr="008A6100" w:rsidRDefault="007652D1" w:rsidP="008A6100">
      <w:pPr>
        <w:pStyle w:val="Figure"/>
        <w:rPr>
          <w:rStyle w:val="FigureCaptionChar"/>
        </w:rPr>
      </w:pPr>
      <w:r>
        <w:lastRenderedPageBreak/>
        <w:drawing>
          <wp:inline distT="19050" distB="19050" distL="19050" distR="19050" wp14:anchorId="3C86B7ED" wp14:editId="174AD69E">
            <wp:extent cx="5943600" cy="19812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1981200"/>
                    </a:xfrm>
                    <a:prstGeom prst="rect">
                      <a:avLst/>
                    </a:prstGeom>
                    <a:ln/>
                  </pic:spPr>
                </pic:pic>
              </a:graphicData>
            </a:graphic>
          </wp:inline>
        </w:drawing>
      </w:r>
      <w:r w:rsidRPr="008A6100">
        <w:rPr>
          <w:rStyle w:val="FigureCaptionChar"/>
        </w:rPr>
        <w:t xml:space="preserve">Figure </w:t>
      </w:r>
      <w:r w:rsidR="00B76E66">
        <w:rPr>
          <w:rStyle w:val="FigureCaptionChar"/>
        </w:rPr>
        <w:t>4</w:t>
      </w:r>
      <w:r w:rsidRPr="008A6100">
        <w:rPr>
          <w:rStyle w:val="FigureCaptionChar"/>
        </w:rPr>
        <w:t>.</w:t>
      </w:r>
      <w:r w:rsidR="00B76E66">
        <w:rPr>
          <w:rStyle w:val="FigureCaptionChar"/>
        </w:rPr>
        <w:t>7</w:t>
      </w:r>
      <w:r w:rsidR="00BC04B7">
        <w:rPr>
          <w:rStyle w:val="FigureCaptionChar"/>
        </w:rPr>
        <w:t>. Bluetooth Broadcast Test</w:t>
      </w:r>
    </w:p>
    <w:p w14:paraId="4BA474C4" w14:textId="6D2DDD11" w:rsidR="008A10BB" w:rsidRDefault="007652D1" w:rsidP="00EE7DAA">
      <w:pPr>
        <w:pStyle w:val="Heading3"/>
      </w:pPr>
      <w:r>
        <w:t>Hardware Footprint</w:t>
      </w:r>
    </w:p>
    <w:p w14:paraId="7F2064E8" w14:textId="3E32A093" w:rsidR="008A10BB" w:rsidRDefault="007652D1" w:rsidP="008A6100">
      <w:pPr>
        <w:pStyle w:val="NormalParagraph"/>
      </w:pPr>
      <w:r>
        <w:t>The Golf Glove system main footprint consists of a Cypress CYW20719 microcontroller</w:t>
      </w:r>
      <w:r w:rsidR="00BC04B7">
        <w:t xml:space="preserve"> and </w:t>
      </w:r>
      <w:r w:rsidR="00211B18">
        <w:t>four</w:t>
      </w:r>
      <w:r w:rsidR="00BC04B7">
        <w:t xml:space="preserve"> Analog to Digital Converters (ADC)</w:t>
      </w:r>
      <w:r>
        <w:t xml:space="preserve">. </w:t>
      </w:r>
      <w:r w:rsidR="00BC04B7">
        <w:t>T</w:t>
      </w:r>
      <w:r>
        <w:t xml:space="preserve">hese two components can be seen in Figure </w:t>
      </w:r>
      <w:r w:rsidR="00945DC1">
        <w:t>4</w:t>
      </w:r>
      <w:r>
        <w:t>.</w:t>
      </w:r>
      <w:r w:rsidR="00945DC1">
        <w:t>8</w:t>
      </w:r>
      <w:r>
        <w:t xml:space="preserve"> and </w:t>
      </w:r>
      <w:r w:rsidR="00BC04B7">
        <w:t xml:space="preserve">Figure </w:t>
      </w:r>
      <w:r w:rsidR="00945DC1">
        <w:t>4</w:t>
      </w:r>
      <w:r>
        <w:t>.</w:t>
      </w:r>
      <w:r w:rsidR="00945DC1">
        <w:t>9. In F</w:t>
      </w:r>
      <w:r>
        <w:t xml:space="preserve">igure </w:t>
      </w:r>
      <w:r w:rsidR="00945DC1">
        <w:t>4</w:t>
      </w:r>
      <w:r>
        <w:t>.</w:t>
      </w:r>
      <w:r w:rsidR="00945DC1">
        <w:t>8,</w:t>
      </w:r>
      <w:r>
        <w:t xml:space="preserve"> the microc</w:t>
      </w:r>
      <w:r w:rsidR="00945DC1">
        <w:t>ontroller and support circuitry</w:t>
      </w:r>
      <w:r w:rsidR="00211B18">
        <w:t xml:space="preserve"> </w:t>
      </w:r>
      <w:r>
        <w:t xml:space="preserve">are </w:t>
      </w:r>
      <w:r w:rsidR="00945DC1">
        <w:t xml:space="preserve">indicated by </w:t>
      </w:r>
      <w:r>
        <w:t>the red square</w:t>
      </w:r>
      <w:r w:rsidR="00211B18">
        <w:t>, approximately 18 mm x 18 mm in size</w:t>
      </w:r>
      <w:r>
        <w:t>.</w:t>
      </w:r>
    </w:p>
    <w:p w14:paraId="18CC1317" w14:textId="77777777" w:rsidR="008A10BB" w:rsidRDefault="007652D1" w:rsidP="008A6100">
      <w:pPr>
        <w:pStyle w:val="Figure"/>
      </w:pPr>
      <w:r>
        <w:drawing>
          <wp:inline distT="114300" distB="114300" distL="114300" distR="114300" wp14:anchorId="2D1824DF" wp14:editId="124B3EB4">
            <wp:extent cx="3900488" cy="264408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900488" cy="2644080"/>
                    </a:xfrm>
                    <a:prstGeom prst="rect">
                      <a:avLst/>
                    </a:prstGeom>
                    <a:ln/>
                  </pic:spPr>
                </pic:pic>
              </a:graphicData>
            </a:graphic>
          </wp:inline>
        </w:drawing>
      </w:r>
    </w:p>
    <w:p w14:paraId="28E069FA" w14:textId="0ECBD569" w:rsidR="008A10BB" w:rsidRPr="008A6100" w:rsidRDefault="007652D1" w:rsidP="008A6100">
      <w:pPr>
        <w:pStyle w:val="FigureCaption"/>
      </w:pPr>
      <w:r w:rsidRPr="008A6100">
        <w:t xml:space="preserve">Figure </w:t>
      </w:r>
      <w:r w:rsidR="00B76E66">
        <w:t>4</w:t>
      </w:r>
      <w:r w:rsidRPr="008A6100">
        <w:t>.</w:t>
      </w:r>
      <w:r w:rsidR="00B76E66">
        <w:t>8</w:t>
      </w:r>
      <w:r w:rsidR="00BC04B7">
        <w:t>. Microcontroller and Support Circuitry</w:t>
      </w:r>
    </w:p>
    <w:p w14:paraId="444E7150" w14:textId="4015D85D" w:rsidR="008A10BB" w:rsidRPr="008A6100" w:rsidRDefault="00B76E66" w:rsidP="008A6100">
      <w:pPr>
        <w:pStyle w:val="NormalParagraph"/>
      </w:pPr>
      <w:r>
        <w:t>In Figure 4</w:t>
      </w:r>
      <w:r w:rsidR="007652D1" w:rsidRPr="008A6100">
        <w:t>.</w:t>
      </w:r>
      <w:r>
        <w:t>9,</w:t>
      </w:r>
      <w:r w:rsidR="007652D1" w:rsidRPr="008A6100">
        <w:t xml:space="preserve"> the four </w:t>
      </w:r>
      <w:r w:rsidR="00BC04B7">
        <w:t>ADCs</w:t>
      </w:r>
      <w:r w:rsidR="007652D1" w:rsidRPr="008A6100">
        <w:t xml:space="preserve"> are </w:t>
      </w:r>
      <w:r w:rsidR="00BC04B7">
        <w:t>indicated</w:t>
      </w:r>
      <w:r w:rsidR="007652D1" w:rsidRPr="008A6100">
        <w:t xml:space="preserve"> </w:t>
      </w:r>
      <w:r w:rsidR="00BC04B7">
        <w:t>by</w:t>
      </w:r>
      <w:r w:rsidR="007652D1" w:rsidRPr="008A6100">
        <w:t xml:space="preserve"> the red squares. Each </w:t>
      </w:r>
      <w:r w:rsidR="00BC04B7">
        <w:t>ADC</w:t>
      </w:r>
      <w:r w:rsidR="007652D1" w:rsidRPr="008A6100">
        <w:t xml:space="preserve"> </w:t>
      </w:r>
      <w:r w:rsidR="00211B18">
        <w:t>is 3 mm x</w:t>
      </w:r>
      <w:r w:rsidR="007652D1" w:rsidRPr="008A6100">
        <w:t xml:space="preserve"> 4 mm.</w:t>
      </w:r>
      <w:r w:rsidR="008A6100" w:rsidRPr="008A6100">
        <w:t xml:space="preserve"> </w:t>
      </w:r>
    </w:p>
    <w:p w14:paraId="105DED92" w14:textId="77777777" w:rsidR="008A10BB" w:rsidRDefault="007652D1" w:rsidP="008A6100">
      <w:pPr>
        <w:pStyle w:val="Figure"/>
      </w:pPr>
      <w:r>
        <w:lastRenderedPageBreak/>
        <w:drawing>
          <wp:inline distT="114300" distB="114300" distL="114300" distR="114300" wp14:anchorId="6BB14200" wp14:editId="0A3DE633">
            <wp:extent cx="3033713" cy="1792648"/>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033713" cy="1792648"/>
                    </a:xfrm>
                    <a:prstGeom prst="rect">
                      <a:avLst/>
                    </a:prstGeom>
                    <a:ln/>
                  </pic:spPr>
                </pic:pic>
              </a:graphicData>
            </a:graphic>
          </wp:inline>
        </w:drawing>
      </w:r>
    </w:p>
    <w:p w14:paraId="621F226C" w14:textId="77777777" w:rsidR="00211B18" w:rsidRDefault="00B76E66" w:rsidP="008A6100">
      <w:pPr>
        <w:pStyle w:val="FigureCaption"/>
      </w:pPr>
      <w:r>
        <w:t>Figure 4</w:t>
      </w:r>
      <w:r w:rsidR="007652D1">
        <w:t>.</w:t>
      </w:r>
      <w:r>
        <w:t>9</w:t>
      </w:r>
    </w:p>
    <w:p w14:paraId="7E6FB5E7" w14:textId="39EA0719" w:rsidR="008A10BB" w:rsidRDefault="00211B18" w:rsidP="00211B18">
      <w:pPr>
        <w:pStyle w:val="NormalParagraph"/>
        <w:rPr>
          <w:b/>
        </w:rPr>
      </w:pPr>
      <w:r w:rsidRPr="008A6100">
        <w:t>With a combined area of 372 mm</w:t>
      </w:r>
      <w:r w:rsidRPr="00B76E66">
        <w:rPr>
          <w:vertAlign w:val="superscript"/>
        </w:rPr>
        <w:t>2</w:t>
      </w:r>
      <w:r>
        <w:t>, the</w:t>
      </w:r>
      <w:r w:rsidRPr="008A6100">
        <w:t xml:space="preserve"> main components are well within our design constraint of 1935.48 mm</w:t>
      </w:r>
      <w:r w:rsidRPr="00B76E66">
        <w:rPr>
          <w:vertAlign w:val="superscript"/>
        </w:rPr>
        <w:t>2</w:t>
      </w:r>
      <w:r w:rsidRPr="008A6100">
        <w:t>.</w:t>
      </w:r>
    </w:p>
    <w:p w14:paraId="56E8916B" w14:textId="62FA14B1" w:rsidR="008A10BB" w:rsidRDefault="007652D1">
      <w:pPr>
        <w:pStyle w:val="Heading2"/>
        <w:tabs>
          <w:tab w:val="left" w:pos="720"/>
        </w:tabs>
      </w:pPr>
      <w:bookmarkStart w:id="15" w:name="_Toc531720094"/>
      <w:r>
        <w:t>Coaching Application</w:t>
      </w:r>
      <w:bookmarkEnd w:id="15"/>
      <w:r w:rsidR="005368B9">
        <w:t xml:space="preserve"> Subsystem</w:t>
      </w:r>
    </w:p>
    <w:p w14:paraId="5DBC2092" w14:textId="21148B0D" w:rsidR="008A10BB" w:rsidRDefault="007652D1">
      <w:pPr>
        <w:pStyle w:val="Heading3"/>
      </w:pPr>
      <w:bookmarkStart w:id="16" w:name="_Toc531720095"/>
      <w:r>
        <w:t>Bluetooth Reception</w:t>
      </w:r>
      <w:bookmarkEnd w:id="16"/>
    </w:p>
    <w:p w14:paraId="153A6E23" w14:textId="2DEB45A2" w:rsidR="008A10BB" w:rsidRDefault="005368B9">
      <w:pPr>
        <w:tabs>
          <w:tab w:val="left" w:pos="720"/>
        </w:tabs>
      </w:pPr>
      <w:r>
        <w:t xml:space="preserve">The </w:t>
      </w:r>
      <w:r w:rsidR="00FE69EC">
        <w:t xml:space="preserve">Wireless Communication constraint requires that Golf Glove </w:t>
      </w:r>
      <w:r w:rsidR="002A2436">
        <w:t>maintain</w:t>
      </w:r>
      <w:r w:rsidR="00FE69EC">
        <w:t xml:space="preserve">s </w:t>
      </w:r>
      <w:r w:rsidR="007652D1">
        <w:t>Bluetoot</w:t>
      </w:r>
      <w:r w:rsidR="00FE69EC">
        <w:t xml:space="preserve">h communication at distances up to </w:t>
      </w:r>
      <w:r w:rsidR="007652D1">
        <w:t xml:space="preserve">9.15 meters. To test </w:t>
      </w:r>
      <w:r w:rsidR="00FE69EC">
        <w:t>that</w:t>
      </w:r>
      <w:r w:rsidR="007652D1">
        <w:t xml:space="preserve"> the Golf Glove’s microcontroller </w:t>
      </w:r>
      <w:r w:rsidR="00FE69EC">
        <w:t>satisfies this constraint</w:t>
      </w:r>
      <w:r w:rsidR="007652D1">
        <w:t>, firmware</w:t>
      </w:r>
      <w:r w:rsidR="00FE69EC">
        <w:t xml:space="preserve"> that continuously broadcasts data</w:t>
      </w:r>
      <w:r w:rsidR="007652D1">
        <w:t xml:space="preserve"> was loaded onto the CYW20719 development board. Using Cypress’ </w:t>
      </w:r>
      <w:proofErr w:type="spellStart"/>
      <w:r w:rsidR="007652D1">
        <w:t>CySmart</w:t>
      </w:r>
      <w:proofErr w:type="spellEnd"/>
      <w:r w:rsidR="007652D1">
        <w:t xml:space="preserve"> application on a mobile phone, the RSSI of this broadcast was measured at 1 meter increments </w:t>
      </w:r>
      <w:r w:rsidR="00FE69EC">
        <w:t>up to</w:t>
      </w:r>
      <w:r w:rsidR="007652D1">
        <w:t xml:space="preserve"> 15 meters. The graph of RSSI </w:t>
      </w:r>
      <w:r w:rsidR="00FE69EC">
        <w:t>over</w:t>
      </w:r>
      <w:r w:rsidR="007652D1">
        <w:t xml:space="preserve"> distance</w:t>
      </w:r>
      <w:r w:rsidR="00B76E66">
        <w:t xml:space="preserve"> is charted below in Figure 4.10</w:t>
      </w:r>
      <w:r w:rsidR="007652D1">
        <w:t xml:space="preserve">. A signal strength of approximately </w:t>
      </w:r>
      <w:r>
        <w:t>-67</w:t>
      </w:r>
      <w:r w:rsidR="007652D1">
        <w:t xml:space="preserve"> </w:t>
      </w:r>
      <w:proofErr w:type="spellStart"/>
      <w:r w:rsidR="007652D1">
        <w:t>dBm</w:t>
      </w:r>
      <w:proofErr w:type="spellEnd"/>
      <w:r w:rsidR="007652D1">
        <w:t xml:space="preserve"> was measured at 9.15 m.</w:t>
      </w:r>
    </w:p>
    <w:p w14:paraId="7D9FFA2C" w14:textId="77777777" w:rsidR="008A10BB" w:rsidRDefault="007652D1" w:rsidP="008A6100">
      <w:pPr>
        <w:pStyle w:val="Figure"/>
      </w:pPr>
      <w:r>
        <w:drawing>
          <wp:inline distT="19050" distB="19050" distL="19050" distR="19050" wp14:anchorId="03B4F119" wp14:editId="4F91F2E5">
            <wp:extent cx="3676650" cy="22860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3676650" cy="2286000"/>
                    </a:xfrm>
                    <a:prstGeom prst="rect">
                      <a:avLst/>
                    </a:prstGeom>
                    <a:ln/>
                  </pic:spPr>
                </pic:pic>
              </a:graphicData>
            </a:graphic>
          </wp:inline>
        </w:drawing>
      </w:r>
    </w:p>
    <w:p w14:paraId="7D4D526E" w14:textId="1576C35A" w:rsidR="008A10BB" w:rsidRDefault="00B76E66" w:rsidP="008A6100">
      <w:pPr>
        <w:pStyle w:val="FigureCaption"/>
      </w:pPr>
      <w:r>
        <w:t>Figure 4.10</w:t>
      </w:r>
      <w:r w:rsidR="008A6100">
        <w:t>.</w:t>
      </w:r>
      <w:r w:rsidR="007652D1">
        <w:t xml:space="preserve"> RSSI of Golf Glove </w:t>
      </w:r>
      <w:r w:rsidR="00FE69EC">
        <w:t>Broadcast</w:t>
      </w:r>
    </w:p>
    <w:p w14:paraId="1A604E42" w14:textId="0D5DE922" w:rsidR="008A10BB" w:rsidRDefault="007652D1" w:rsidP="00EE7DAA">
      <w:pPr>
        <w:pStyle w:val="Heading3"/>
      </w:pPr>
      <w:bookmarkStart w:id="17" w:name="_Toc531720096"/>
      <w:r>
        <w:t>Database</w:t>
      </w:r>
      <w:bookmarkEnd w:id="17"/>
    </w:p>
    <w:p w14:paraId="7BA6FD09" w14:textId="7C2EF830" w:rsidR="008A10BB" w:rsidRDefault="00926E36" w:rsidP="008A6100">
      <w:pPr>
        <w:pStyle w:val="NormalParagraph"/>
      </w:pPr>
      <w:r>
        <w:t>On the backend of the coaching application, t</w:t>
      </w:r>
      <w:r w:rsidR="007652D1">
        <w:t xml:space="preserve">he data must be stored </w:t>
      </w:r>
      <w:r>
        <w:t>as quickly as it is received to prevent a buffer overflow</w:t>
      </w:r>
      <w:r w:rsidR="007652D1">
        <w:t xml:space="preserve">. </w:t>
      </w:r>
      <w:r>
        <w:t xml:space="preserve">Following the </w:t>
      </w:r>
      <w:r w:rsidR="00CF1C45">
        <w:t>Data Display constraint,</w:t>
      </w:r>
      <w:r w:rsidR="007652D1">
        <w:t xml:space="preserve"> the write performance of </w:t>
      </w:r>
      <w:r>
        <w:t>the</w:t>
      </w:r>
      <w:r w:rsidR="007652D1">
        <w:t xml:space="preserve"> d</w:t>
      </w:r>
      <w:r>
        <w:t>atabase must be at least 120 Hz.</w:t>
      </w:r>
      <w:r w:rsidR="007652D1">
        <w:t xml:space="preserve"> </w:t>
      </w:r>
      <w:r w:rsidR="007403CC">
        <w:t xml:space="preserve">To test its performance, the coaching application backend wrote 500 data frames to the SQLite database and recorded the timestamp deltas between inserts. All timestamp deltas satisfied the design </w:t>
      </w:r>
      <w:r w:rsidR="007403CC">
        <w:lastRenderedPageBreak/>
        <w:t>constraint with an average</w:t>
      </w:r>
      <w:r w:rsidR="007652D1">
        <w:t xml:space="preserve"> write performance </w:t>
      </w:r>
      <w:r>
        <w:t xml:space="preserve">over </w:t>
      </w:r>
      <w:r w:rsidR="007652D1">
        <w:t>1.3 kHz. Figure 4.1</w:t>
      </w:r>
      <w:r w:rsidR="00B76E66">
        <w:t>1</w:t>
      </w:r>
      <w:r w:rsidR="007652D1">
        <w:t xml:space="preserve"> shows </w:t>
      </w:r>
      <w:r w:rsidR="007403CC">
        <w:t>the timestamp deltas</w:t>
      </w:r>
      <w:r w:rsidR="00A834CB">
        <w:t xml:space="preserve"> for each frame</w:t>
      </w:r>
      <w:r w:rsidR="007652D1">
        <w:t>.</w:t>
      </w:r>
    </w:p>
    <w:p w14:paraId="504631E9" w14:textId="77777777" w:rsidR="008A10BB" w:rsidRDefault="008A10BB">
      <w:pPr>
        <w:widowControl w:val="0"/>
        <w:spacing w:after="0"/>
        <w:jc w:val="left"/>
        <w:rPr>
          <w:rFonts w:ascii="Arial" w:eastAsia="Arial" w:hAnsi="Arial" w:cs="Arial"/>
        </w:rPr>
      </w:pPr>
    </w:p>
    <w:p w14:paraId="2FF5AA5C" w14:textId="77777777" w:rsidR="008A10BB" w:rsidRDefault="007652D1" w:rsidP="008A6100">
      <w:pPr>
        <w:pStyle w:val="Figure"/>
        <w:rPr>
          <w:rFonts w:eastAsia="Arial"/>
        </w:rPr>
      </w:pPr>
      <w:r>
        <w:rPr>
          <w:rFonts w:eastAsia="Arial"/>
        </w:rPr>
        <w:drawing>
          <wp:inline distT="19050" distB="19050" distL="19050" distR="19050" wp14:anchorId="2D20187B" wp14:editId="4357DFA1">
            <wp:extent cx="5943600" cy="23368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2336800"/>
                    </a:xfrm>
                    <a:prstGeom prst="rect">
                      <a:avLst/>
                    </a:prstGeom>
                    <a:ln/>
                  </pic:spPr>
                </pic:pic>
              </a:graphicData>
            </a:graphic>
          </wp:inline>
        </w:drawing>
      </w:r>
    </w:p>
    <w:p w14:paraId="7E9568C7" w14:textId="4A44D2E6" w:rsidR="008A10BB" w:rsidRDefault="00B76E66" w:rsidP="008A6100">
      <w:pPr>
        <w:pStyle w:val="FigureCaption"/>
      </w:pPr>
      <w:r>
        <w:t>Figure 4.11</w:t>
      </w:r>
      <w:r w:rsidR="008A6100">
        <w:t>.</w:t>
      </w:r>
      <w:r w:rsidR="007652D1">
        <w:t xml:space="preserve"> Frame</w:t>
      </w:r>
      <w:r w:rsidR="005368B9">
        <w:t>-to-f</w:t>
      </w:r>
      <w:r w:rsidR="0036102E">
        <w:t xml:space="preserve">rame delay for </w:t>
      </w:r>
      <w:r w:rsidR="007652D1">
        <w:t>500 frames</w:t>
      </w:r>
    </w:p>
    <w:p w14:paraId="44E1A6EF" w14:textId="20054D1B" w:rsidR="008A10BB" w:rsidRDefault="007652D1">
      <w:pPr>
        <w:pStyle w:val="Heading3"/>
      </w:pPr>
      <w:bookmarkStart w:id="18" w:name="_Toc531720097"/>
      <w:proofErr w:type="spellStart"/>
      <w:r>
        <w:t>WebSocket</w:t>
      </w:r>
      <w:proofErr w:type="spellEnd"/>
      <w:r>
        <w:t xml:space="preserve"> Bandwidth</w:t>
      </w:r>
      <w:bookmarkEnd w:id="18"/>
    </w:p>
    <w:p w14:paraId="3B73274F" w14:textId="66FF5E0B" w:rsidR="008A10BB" w:rsidRPr="008A6100" w:rsidRDefault="001234F5" w:rsidP="008A6100">
      <w:pPr>
        <w:pStyle w:val="NormalParagraph"/>
      </w:pPr>
      <w:r>
        <w:t>Meanwhile, t</w:t>
      </w:r>
      <w:r w:rsidR="007652D1">
        <w:t xml:space="preserve">he coaching application </w:t>
      </w:r>
      <w:r>
        <w:t>is also</w:t>
      </w:r>
      <w:r w:rsidR="007652D1">
        <w:t xml:space="preserve"> send</w:t>
      </w:r>
      <w:r>
        <w:t>ing</w:t>
      </w:r>
      <w:r w:rsidR="007652D1">
        <w:t xml:space="preserve"> sensor frames to the </w:t>
      </w:r>
      <w:r>
        <w:t>frontend for display. The backend-to-front</w:t>
      </w:r>
      <w:r w:rsidR="007652D1">
        <w:t xml:space="preserve">end communication speed must exceed 120 Hz to support the </w:t>
      </w:r>
      <w:r>
        <w:t>D</w:t>
      </w:r>
      <w:r w:rsidR="007652D1">
        <w:t xml:space="preserve">ata </w:t>
      </w:r>
      <w:r>
        <w:t>D</w:t>
      </w:r>
      <w:r w:rsidR="007652D1">
        <w:t>isplay constrain</w:t>
      </w:r>
      <w:r w:rsidR="00B76E66">
        <w:t xml:space="preserve">t. </w:t>
      </w:r>
      <w:r>
        <w:t xml:space="preserve">To test the backend-to-frontend throughput, the backend sent 10,000 frames </w:t>
      </w:r>
      <w:r w:rsidR="00840641">
        <w:t xml:space="preserve">while </w:t>
      </w:r>
      <w:r>
        <w:t xml:space="preserve">the frontend </w:t>
      </w:r>
      <w:r w:rsidR="00840641">
        <w:t>recorded the time deltas upon reception of the frame</w:t>
      </w:r>
      <w:r>
        <w:t xml:space="preserve">. </w:t>
      </w:r>
      <w:r w:rsidR="00B76E66">
        <w:t>Figure 4.12</w:t>
      </w:r>
      <w:r w:rsidR="007652D1">
        <w:t xml:space="preserve"> is a graph</w:t>
      </w:r>
      <w:r>
        <w:t xml:space="preserve"> of the</w:t>
      </w:r>
      <w:r w:rsidR="007652D1">
        <w:t xml:space="preserve"> </w:t>
      </w:r>
      <w:r>
        <w:t>timestamp deltas</w:t>
      </w:r>
      <w:r w:rsidR="007652D1">
        <w:t xml:space="preserve">. The values outlined in red </w:t>
      </w:r>
      <w:r w:rsidR="00840641">
        <w:t>do not meet</w:t>
      </w:r>
      <w:r w:rsidR="007652D1">
        <w:t xml:space="preserve"> the </w:t>
      </w:r>
      <w:r w:rsidR="00840641">
        <w:t>constraint delta</w:t>
      </w:r>
      <w:r w:rsidR="007652D1">
        <w:t>.</w:t>
      </w:r>
      <w:r w:rsidR="00840641">
        <w:t xml:space="preserve"> Similar to the Bluetooth Throughput test though, this is a consequence of protocol buffering. T</w:t>
      </w:r>
      <w:r w:rsidR="007652D1">
        <w:t xml:space="preserve">he application averages 0.6 </w:t>
      </w:r>
      <w:proofErr w:type="spellStart"/>
      <w:r w:rsidR="00840641">
        <w:t>ms</w:t>
      </w:r>
      <w:proofErr w:type="spellEnd"/>
      <w:r w:rsidR="007652D1">
        <w:t xml:space="preserve"> </w:t>
      </w:r>
      <w:r w:rsidR="00840641">
        <w:t xml:space="preserve">(1.6 kHz) </w:t>
      </w:r>
      <w:r w:rsidR="007652D1">
        <w:t>between each data frame, more than 1</w:t>
      </w:r>
      <w:r w:rsidR="00840641">
        <w:t>0</w:t>
      </w:r>
      <w:r w:rsidR="007652D1">
        <w:t xml:space="preserve"> times </w:t>
      </w:r>
      <w:r w:rsidR="00840641">
        <w:t>faster</w:t>
      </w:r>
      <w:r w:rsidR="007652D1">
        <w:t xml:space="preserve"> than the </w:t>
      </w:r>
      <w:r w:rsidR="00840641">
        <w:t xml:space="preserve">Data Display </w:t>
      </w:r>
      <w:r w:rsidR="007652D1">
        <w:t>constraint.</w:t>
      </w:r>
    </w:p>
    <w:p w14:paraId="4BB7E3A1" w14:textId="77777777" w:rsidR="008A10BB" w:rsidRDefault="007652D1" w:rsidP="008A6100">
      <w:pPr>
        <w:pStyle w:val="Figure"/>
        <w:rPr>
          <w:rFonts w:eastAsia="Arial"/>
        </w:rPr>
      </w:pPr>
      <w:r>
        <w:rPr>
          <w:rFonts w:eastAsia="Arial"/>
        </w:rPr>
        <w:drawing>
          <wp:inline distT="19050" distB="19050" distL="19050" distR="19050" wp14:anchorId="1D2AFF21" wp14:editId="158A4E16">
            <wp:extent cx="6186488" cy="2062163"/>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t="49" b="49"/>
                    <a:stretch>
                      <a:fillRect/>
                    </a:stretch>
                  </pic:blipFill>
                  <pic:spPr>
                    <a:xfrm>
                      <a:off x="0" y="0"/>
                      <a:ext cx="6186488" cy="2062163"/>
                    </a:xfrm>
                    <a:prstGeom prst="rect">
                      <a:avLst/>
                    </a:prstGeom>
                    <a:ln/>
                  </pic:spPr>
                </pic:pic>
              </a:graphicData>
            </a:graphic>
          </wp:inline>
        </w:drawing>
      </w:r>
    </w:p>
    <w:p w14:paraId="09EF7A6C" w14:textId="6A3DC7C4" w:rsidR="008A10BB" w:rsidRDefault="007652D1" w:rsidP="008A6100">
      <w:pPr>
        <w:pStyle w:val="FigureCaption"/>
      </w:pPr>
      <w:r>
        <w:t>Figure 4.1</w:t>
      </w:r>
      <w:r w:rsidR="00B76E66">
        <w:t>2</w:t>
      </w:r>
      <w:r w:rsidR="008A6100">
        <w:t>.</w:t>
      </w:r>
      <w:r w:rsidR="0036102E">
        <w:t xml:space="preserve"> Frame-to-frame d</w:t>
      </w:r>
      <w:r>
        <w:t xml:space="preserve">elay </w:t>
      </w:r>
      <w:r w:rsidR="0036102E">
        <w:t>for</w:t>
      </w:r>
      <w:r>
        <w:t xml:space="preserve"> 10</w:t>
      </w:r>
      <w:r w:rsidR="0036102E">
        <w:t>,</w:t>
      </w:r>
      <w:r>
        <w:t>000 frames</w:t>
      </w:r>
    </w:p>
    <w:p w14:paraId="43382B32" w14:textId="3C1B2203" w:rsidR="008A10BB" w:rsidRDefault="007652D1">
      <w:pPr>
        <w:pStyle w:val="Heading2"/>
        <w:tabs>
          <w:tab w:val="left" w:pos="720"/>
        </w:tabs>
      </w:pPr>
      <w:bookmarkStart w:id="19" w:name="_Toc531720098"/>
      <w:r>
        <w:t>Integrated System</w:t>
      </w:r>
      <w:bookmarkEnd w:id="19"/>
    </w:p>
    <w:p w14:paraId="5CDDEC36" w14:textId="395B5C4A" w:rsidR="008A10BB" w:rsidRDefault="007652D1" w:rsidP="008A6100">
      <w:pPr>
        <w:pStyle w:val="NormalParagraph"/>
      </w:pPr>
      <w:r>
        <w:t xml:space="preserve">To complete the integrated system test, the </w:t>
      </w:r>
      <w:r w:rsidR="003136C9">
        <w:t>wrist-mounted controller</w:t>
      </w:r>
      <w:r>
        <w:t xml:space="preserve"> </w:t>
      </w:r>
      <w:r w:rsidR="003136C9">
        <w:t>and the coaching application were</w:t>
      </w:r>
      <w:r>
        <w:t xml:space="preserve"> </w:t>
      </w:r>
      <w:r w:rsidR="003136C9">
        <w:t xml:space="preserve">first </w:t>
      </w:r>
      <w:r>
        <w:t>powered on</w:t>
      </w:r>
      <w:r w:rsidR="003136C9">
        <w:t xml:space="preserve">. Next, the frontend instructed the backend to connect to the glove. </w:t>
      </w:r>
      <w:r>
        <w:t xml:space="preserve">The coaching application </w:t>
      </w:r>
      <w:r>
        <w:lastRenderedPageBreak/>
        <w:t>successfully connected to the Golf Glove at a distance of 10 m</w:t>
      </w:r>
      <w:r w:rsidR="00E753DB">
        <w:t>, satisfying the Wireless Communication constraint</w:t>
      </w:r>
      <w:r>
        <w:t xml:space="preserve">. Sensor data began streaming to the coaching application and the distance was increased to 48 m. During the test, the </w:t>
      </w:r>
      <w:r w:rsidR="00E753DB">
        <w:t>wrist-mounted controller</w:t>
      </w:r>
      <w:r>
        <w:t xml:space="preserve"> remained connected and data was received on the front-end at a rate of at least 120 Hz</w:t>
      </w:r>
      <w:r w:rsidR="00E753DB">
        <w:t>, satisfying the Data Display constraint</w:t>
      </w:r>
      <w:r>
        <w:t xml:space="preserve">. Figure </w:t>
      </w:r>
      <w:r w:rsidR="00B76E66">
        <w:t>4</w:t>
      </w:r>
      <w:r>
        <w:t>.</w:t>
      </w:r>
      <w:r w:rsidR="00B76E66">
        <w:t>13</w:t>
      </w:r>
      <w:r>
        <w:t xml:space="preserve"> and Figure </w:t>
      </w:r>
      <w:r w:rsidR="00B76E66">
        <w:t>4.14</w:t>
      </w:r>
      <w:r>
        <w:t xml:space="preserve"> show </w:t>
      </w:r>
      <w:r w:rsidR="00E753DB">
        <w:t>the two components of</w:t>
      </w:r>
      <w:r>
        <w:t xml:space="preserve"> the integrated system test.</w:t>
      </w:r>
    </w:p>
    <w:p w14:paraId="632836EF" w14:textId="779F1513" w:rsidR="00566CF3" w:rsidRPr="008A6100" w:rsidRDefault="007652D1" w:rsidP="00566CF3">
      <w:pPr>
        <w:pStyle w:val="Figure"/>
      </w:pPr>
      <w:r w:rsidRPr="008A6100">
        <w:drawing>
          <wp:inline distT="114300" distB="114300" distL="114300" distR="114300" wp14:anchorId="75E26533" wp14:editId="41789F8C">
            <wp:extent cx="2286285" cy="4826569"/>
            <wp:effectExtent l="6350" t="0" r="6350" b="635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1"/>
                    <a:srcRect l="26383" r="10358"/>
                    <a:stretch/>
                  </pic:blipFill>
                  <pic:spPr bwMode="auto">
                    <a:xfrm rot="16200000">
                      <a:off x="0" y="0"/>
                      <a:ext cx="2286643" cy="4827325"/>
                    </a:xfrm>
                    <a:prstGeom prst="rect">
                      <a:avLst/>
                    </a:prstGeom>
                    <a:ln>
                      <a:noFill/>
                    </a:ln>
                    <a:extLst>
                      <a:ext uri="{53640926-AAD7-44D8-BBD7-CCE9431645EC}">
                        <a14:shadowObscured xmlns:a14="http://schemas.microsoft.com/office/drawing/2010/main"/>
                      </a:ext>
                    </a:extLst>
                  </pic:spPr>
                </pic:pic>
              </a:graphicData>
            </a:graphic>
          </wp:inline>
        </w:drawing>
      </w:r>
    </w:p>
    <w:p w14:paraId="5661B96C" w14:textId="38E66DBC" w:rsidR="008A10BB" w:rsidRPr="008A6100" w:rsidRDefault="007652D1" w:rsidP="008A6100">
      <w:pPr>
        <w:pStyle w:val="FigureCaption"/>
      </w:pPr>
      <w:r w:rsidRPr="008A6100">
        <w:t xml:space="preserve">Figure </w:t>
      </w:r>
      <w:r w:rsidR="00B76E66">
        <w:t>4.13</w:t>
      </w:r>
      <w:r w:rsidR="00E753DB">
        <w:t>. The glove and wrist-mounted controller</w:t>
      </w:r>
    </w:p>
    <w:p w14:paraId="7E133860" w14:textId="77777777" w:rsidR="008A10BB" w:rsidRDefault="007652D1" w:rsidP="008A6100">
      <w:pPr>
        <w:pStyle w:val="Figure"/>
      </w:pPr>
      <w:r>
        <w:drawing>
          <wp:inline distT="114300" distB="114300" distL="114300" distR="114300" wp14:anchorId="0FEE1D23" wp14:editId="3985F777">
            <wp:extent cx="5943600" cy="3114675"/>
            <wp:effectExtent l="0" t="0" r="0" b="952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2"/>
                    <a:srcRect b="6749"/>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4266BA67" w14:textId="46DD69E4" w:rsidR="008A10BB" w:rsidRPr="00566CF3" w:rsidRDefault="007652D1" w:rsidP="00566CF3">
      <w:pPr>
        <w:pStyle w:val="FigureCaption"/>
      </w:pPr>
      <w:r w:rsidRPr="00566CF3">
        <w:t xml:space="preserve">Figure </w:t>
      </w:r>
      <w:r w:rsidR="00B76E66">
        <w:t>4.14</w:t>
      </w:r>
      <w:r w:rsidR="00E753DB">
        <w:t>. The coaching application display</w:t>
      </w:r>
    </w:p>
    <w:p w14:paraId="7A09E13F" w14:textId="4FD7D054" w:rsidR="008A10BB" w:rsidRDefault="007652D1" w:rsidP="00566CF3">
      <w:pPr>
        <w:pStyle w:val="NormalParagraph"/>
      </w:pPr>
      <w:r>
        <w:t xml:space="preserve">Table </w:t>
      </w:r>
      <w:r w:rsidR="00B76E66">
        <w:t>4.4</w:t>
      </w:r>
      <w:r>
        <w:t xml:space="preserve"> </w:t>
      </w:r>
      <w:r w:rsidR="00E753DB">
        <w:t>is</w:t>
      </w:r>
      <w:r>
        <w:t xml:space="preserve"> a summary of the </w:t>
      </w:r>
      <w:r w:rsidR="00E753DB">
        <w:t>tests</w:t>
      </w:r>
      <w:r>
        <w:t xml:space="preserve"> performed in Golf Glove’s evaluation. </w:t>
      </w:r>
      <w:r w:rsidR="00E753DB">
        <w:t xml:space="preserve">All tests passed and the system surpassed </w:t>
      </w:r>
      <w:r>
        <w:t>expectations.</w:t>
      </w:r>
    </w:p>
    <w:p w14:paraId="68133A4D" w14:textId="09CA269B" w:rsidR="008A10BB" w:rsidRPr="00566CF3" w:rsidRDefault="007652D1" w:rsidP="00566CF3">
      <w:pPr>
        <w:pStyle w:val="TableCaption"/>
      </w:pPr>
      <w:r w:rsidRPr="00566CF3">
        <w:lastRenderedPageBreak/>
        <w:t xml:space="preserve">Table </w:t>
      </w:r>
      <w:r w:rsidR="00B76E66">
        <w:t>4</w:t>
      </w:r>
      <w:r w:rsidRPr="00566CF3">
        <w:t>.</w:t>
      </w:r>
      <w:r w:rsidR="00B76E66">
        <w:t>4</w:t>
      </w:r>
      <w:r w:rsidRPr="00566CF3">
        <w:t>: Summary of Tests</w:t>
      </w:r>
    </w:p>
    <w:tbl>
      <w:tblPr>
        <w:tblStyle w:val="SDTable"/>
        <w:tblW w:w="9360" w:type="dxa"/>
        <w:tblLayout w:type="fixed"/>
        <w:tblLook w:val="0600" w:firstRow="0" w:lastRow="0" w:firstColumn="0" w:lastColumn="0" w:noHBand="1" w:noVBand="1"/>
        <w:tblPrChange w:id="20" w:author="Jack Fletcher" w:date="2018-12-04T01:44:00Z">
          <w:tblPr>
            <w:tblStyle w:val="ad"/>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2730"/>
        <w:gridCol w:w="6630"/>
        <w:tblGridChange w:id="21">
          <w:tblGrid>
            <w:gridCol w:w="10"/>
            <w:gridCol w:w="2720"/>
            <w:gridCol w:w="10"/>
            <w:gridCol w:w="6620"/>
            <w:gridCol w:w="10"/>
          </w:tblGrid>
        </w:tblGridChange>
      </w:tblGrid>
      <w:tr w:rsidR="008A10BB" w14:paraId="61A7FEE1" w14:textId="77777777" w:rsidTr="00566CF3">
        <w:trPr>
          <w:trHeight w:val="460"/>
          <w:trPrChange w:id="22" w:author="Jack Fletcher" w:date="2018-12-04T01:44:00Z">
            <w:trPr>
              <w:gridBefore w:val="1"/>
              <w:jc w:val="center"/>
            </w:trPr>
          </w:trPrChange>
        </w:trPr>
        <w:tc>
          <w:tcPr>
            <w:tcW w:w="2730" w:type="dxa"/>
            <w:tcPrChange w:id="23" w:author="Jack Fletcher" w:date="2018-12-04T01:44:00Z">
              <w:tcPr>
                <w:tcW w:w="0" w:type="auto"/>
                <w:gridSpan w:val="2"/>
                <w:shd w:val="clear" w:color="auto" w:fill="auto"/>
                <w:tcMar>
                  <w:top w:w="100" w:type="dxa"/>
                  <w:left w:w="100" w:type="dxa"/>
                  <w:bottom w:w="100" w:type="dxa"/>
                  <w:right w:w="100" w:type="dxa"/>
                </w:tcMar>
              </w:tcPr>
            </w:tcPrChange>
          </w:tcPr>
          <w:p w14:paraId="44B08519" w14:textId="77777777" w:rsidR="008A10BB" w:rsidRDefault="007652D1" w:rsidP="00566CF3">
            <w:pPr>
              <w:pBdr>
                <w:top w:val="nil"/>
                <w:left w:val="nil"/>
                <w:bottom w:val="nil"/>
                <w:right w:val="nil"/>
                <w:between w:val="nil"/>
              </w:pBdr>
              <w:spacing w:after="240"/>
              <w:rPr>
                <w:b/>
              </w:rPr>
            </w:pPr>
            <w:r>
              <w:rPr>
                <w:b/>
              </w:rPr>
              <w:t>Technical Constraints</w:t>
            </w:r>
          </w:p>
        </w:tc>
        <w:tc>
          <w:tcPr>
            <w:tcW w:w="6630" w:type="dxa"/>
            <w:tcPrChange w:id="24" w:author="Jack Fletcher" w:date="2018-12-04T01:44:00Z">
              <w:tcPr>
                <w:tcW w:w="0" w:type="auto"/>
                <w:gridSpan w:val="2"/>
                <w:shd w:val="clear" w:color="auto" w:fill="auto"/>
                <w:tcMar>
                  <w:top w:w="100" w:type="dxa"/>
                  <w:left w:w="100" w:type="dxa"/>
                  <w:bottom w:w="100" w:type="dxa"/>
                  <w:right w:w="100" w:type="dxa"/>
                </w:tcMar>
              </w:tcPr>
            </w:tcPrChange>
          </w:tcPr>
          <w:p w14:paraId="42EEE3DA" w14:textId="77777777" w:rsidR="008A10BB" w:rsidRDefault="007652D1" w:rsidP="00566CF3">
            <w:pPr>
              <w:pBdr>
                <w:top w:val="nil"/>
                <w:left w:val="nil"/>
                <w:bottom w:val="nil"/>
                <w:right w:val="nil"/>
                <w:between w:val="nil"/>
              </w:pBdr>
              <w:spacing w:after="240"/>
              <w:rPr>
                <w:b/>
              </w:rPr>
            </w:pPr>
            <w:r>
              <w:rPr>
                <w:b/>
              </w:rPr>
              <w:t>Test Results</w:t>
            </w:r>
          </w:p>
        </w:tc>
      </w:tr>
      <w:tr w:rsidR="008A10BB" w14:paraId="7942D3C7" w14:textId="77777777" w:rsidTr="00566CF3">
        <w:tc>
          <w:tcPr>
            <w:tcW w:w="2730" w:type="dxa"/>
          </w:tcPr>
          <w:p w14:paraId="04E9F208" w14:textId="77777777" w:rsidR="008A10BB" w:rsidRDefault="007652D1" w:rsidP="00566CF3">
            <w:pPr>
              <w:pBdr>
                <w:top w:val="nil"/>
                <w:left w:val="nil"/>
                <w:bottom w:val="nil"/>
                <w:right w:val="nil"/>
                <w:between w:val="nil"/>
              </w:pBdr>
              <w:spacing w:after="240"/>
            </w:pPr>
            <w:r>
              <w:t>Hand Orientation</w:t>
            </w:r>
          </w:p>
        </w:tc>
        <w:tc>
          <w:tcPr>
            <w:tcW w:w="6630" w:type="dxa"/>
          </w:tcPr>
          <w:p w14:paraId="201B177C" w14:textId="0C04DF36" w:rsidR="008A10BB" w:rsidRDefault="007652D1" w:rsidP="00566CF3">
            <w:pPr>
              <w:spacing w:after="240"/>
            </w:pPr>
            <w:proofErr w:type="spellStart"/>
            <w:r>
              <w:t>LiquidWire</w:t>
            </w:r>
            <w:proofErr w:type="spellEnd"/>
            <w:r>
              <w:t xml:space="preserve"> measured to have linear relationship between resistance and stretch, and accuracy measured within 3°.</w:t>
            </w:r>
          </w:p>
          <w:p w14:paraId="4A60A911" w14:textId="77777777" w:rsidR="008A10BB" w:rsidRDefault="007652D1" w:rsidP="00566CF3">
            <w:pPr>
              <w:spacing w:after="240"/>
            </w:pPr>
            <w:r>
              <w:t>Accelerometer and gyroscope measured to within 5% margin of error.</w:t>
            </w:r>
          </w:p>
        </w:tc>
      </w:tr>
      <w:tr w:rsidR="008A10BB" w14:paraId="6945DA45" w14:textId="77777777" w:rsidTr="00566CF3">
        <w:tc>
          <w:tcPr>
            <w:tcW w:w="2730" w:type="dxa"/>
          </w:tcPr>
          <w:p w14:paraId="13C37AFF" w14:textId="77777777" w:rsidR="008A10BB" w:rsidRDefault="007652D1" w:rsidP="00566CF3">
            <w:pPr>
              <w:pBdr>
                <w:top w:val="nil"/>
                <w:left w:val="nil"/>
                <w:bottom w:val="nil"/>
                <w:right w:val="nil"/>
                <w:between w:val="nil"/>
              </w:pBdr>
              <w:spacing w:after="240"/>
            </w:pPr>
            <w:r>
              <w:t>Wireless Communication</w:t>
            </w:r>
          </w:p>
        </w:tc>
        <w:tc>
          <w:tcPr>
            <w:tcW w:w="6630" w:type="dxa"/>
          </w:tcPr>
          <w:p w14:paraId="4D524C4C" w14:textId="77777777" w:rsidR="008A10BB" w:rsidRDefault="007652D1" w:rsidP="00566CF3">
            <w:pPr>
              <w:pBdr>
                <w:top w:val="nil"/>
                <w:left w:val="nil"/>
                <w:bottom w:val="nil"/>
                <w:right w:val="nil"/>
                <w:between w:val="nil"/>
              </w:pBdr>
              <w:spacing w:after="240"/>
            </w:pPr>
            <w:r>
              <w:t>Wireless communication tested greater than 9.15 m.</w:t>
            </w:r>
          </w:p>
        </w:tc>
      </w:tr>
      <w:tr w:rsidR="008A10BB" w14:paraId="387CC514" w14:textId="77777777" w:rsidTr="00566CF3">
        <w:tc>
          <w:tcPr>
            <w:tcW w:w="2730" w:type="dxa"/>
          </w:tcPr>
          <w:p w14:paraId="37D38107" w14:textId="77777777" w:rsidR="008A10BB" w:rsidRDefault="007652D1" w:rsidP="00566CF3">
            <w:pPr>
              <w:pBdr>
                <w:top w:val="nil"/>
                <w:left w:val="nil"/>
                <w:bottom w:val="nil"/>
                <w:right w:val="nil"/>
                <w:between w:val="nil"/>
              </w:pBdr>
              <w:spacing w:after="240"/>
            </w:pPr>
            <w:r>
              <w:t>Data Display</w:t>
            </w:r>
          </w:p>
        </w:tc>
        <w:tc>
          <w:tcPr>
            <w:tcW w:w="6630" w:type="dxa"/>
          </w:tcPr>
          <w:p w14:paraId="4809BBF7" w14:textId="77777777" w:rsidR="008A10BB" w:rsidRDefault="007652D1" w:rsidP="00566CF3">
            <w:pPr>
              <w:pBdr>
                <w:top w:val="nil"/>
                <w:left w:val="nil"/>
                <w:bottom w:val="nil"/>
                <w:right w:val="nil"/>
                <w:between w:val="nil"/>
              </w:pBdr>
              <w:spacing w:after="240"/>
            </w:pPr>
            <w:proofErr w:type="spellStart"/>
            <w:r>
              <w:t>WebSockets</w:t>
            </w:r>
            <w:proofErr w:type="spellEnd"/>
            <w:r>
              <w:t xml:space="preserve"> tested to achieve greater than 120 Hz.</w:t>
            </w:r>
          </w:p>
        </w:tc>
      </w:tr>
      <w:tr w:rsidR="008A10BB" w14:paraId="1AF5F62D" w14:textId="77777777" w:rsidTr="00566CF3">
        <w:tc>
          <w:tcPr>
            <w:tcW w:w="2730" w:type="dxa"/>
          </w:tcPr>
          <w:p w14:paraId="25A15BA5" w14:textId="77777777" w:rsidR="008A10BB" w:rsidRDefault="007652D1" w:rsidP="00566CF3">
            <w:pPr>
              <w:pBdr>
                <w:top w:val="nil"/>
                <w:left w:val="nil"/>
                <w:bottom w:val="nil"/>
                <w:right w:val="nil"/>
                <w:between w:val="nil"/>
              </w:pBdr>
              <w:spacing w:after="240"/>
            </w:pPr>
            <w:r>
              <w:t>Unobtrusive</w:t>
            </w:r>
          </w:p>
        </w:tc>
        <w:tc>
          <w:tcPr>
            <w:tcW w:w="6630" w:type="dxa"/>
          </w:tcPr>
          <w:p w14:paraId="3A459871" w14:textId="27B7BF6B" w:rsidR="008A10BB" w:rsidRPr="00566CF3" w:rsidRDefault="00566CF3" w:rsidP="00566CF3">
            <w:pPr>
              <w:tabs>
                <w:tab w:val="left" w:pos="720"/>
              </w:tabs>
              <w:spacing w:after="240"/>
            </w:pPr>
            <w:r>
              <w:t>With a combined area of 3.72 cm</w:t>
            </w:r>
            <w:r w:rsidR="007652D1" w:rsidRPr="00566CF3">
              <w:rPr>
                <w:vertAlign w:val="superscript"/>
              </w:rPr>
              <w:t>2</w:t>
            </w:r>
            <w:r>
              <w:t>,</w:t>
            </w:r>
            <w:r w:rsidR="007652D1">
              <w:t xml:space="preserve">  the main components fit within an area of 19.35 cm</w:t>
            </w:r>
            <w:r>
              <w:rPr>
                <w:vertAlign w:val="superscript"/>
              </w:rPr>
              <w:t>2</w:t>
            </w:r>
            <w:r>
              <w:t>.</w:t>
            </w:r>
          </w:p>
        </w:tc>
      </w:tr>
      <w:tr w:rsidR="008A10BB" w14:paraId="21F8930F" w14:textId="77777777" w:rsidTr="00566CF3">
        <w:tc>
          <w:tcPr>
            <w:tcW w:w="2730" w:type="dxa"/>
          </w:tcPr>
          <w:p w14:paraId="68F1EEFE" w14:textId="77777777" w:rsidR="008A10BB" w:rsidRDefault="007652D1" w:rsidP="00566CF3">
            <w:pPr>
              <w:pBdr>
                <w:top w:val="nil"/>
                <w:left w:val="nil"/>
                <w:bottom w:val="nil"/>
                <w:right w:val="nil"/>
                <w:between w:val="nil"/>
              </w:pBdr>
              <w:spacing w:after="240"/>
            </w:pPr>
            <w:r>
              <w:t>Portability</w:t>
            </w:r>
          </w:p>
        </w:tc>
        <w:tc>
          <w:tcPr>
            <w:tcW w:w="6630" w:type="dxa"/>
          </w:tcPr>
          <w:p w14:paraId="246A6D87" w14:textId="77777777" w:rsidR="008A10BB" w:rsidRDefault="007652D1" w:rsidP="00566CF3">
            <w:pPr>
              <w:pBdr>
                <w:top w:val="nil"/>
                <w:left w:val="nil"/>
                <w:bottom w:val="nil"/>
                <w:right w:val="nil"/>
                <w:between w:val="nil"/>
              </w:pBdr>
              <w:spacing w:after="240"/>
            </w:pPr>
            <w:r>
              <w:t>Battery was able to successfully supply enough capacity to power the device for a minimum of 5 hours.</w:t>
            </w:r>
          </w:p>
        </w:tc>
      </w:tr>
    </w:tbl>
    <w:p w14:paraId="582E7712" w14:textId="77777777" w:rsidR="008A10BB" w:rsidRDefault="008A10BB">
      <w:pPr>
        <w:widowControl w:val="0"/>
        <w:spacing w:after="240"/>
      </w:pPr>
    </w:p>
    <w:p w14:paraId="099AD877" w14:textId="42F119C5" w:rsidR="008A10BB" w:rsidRDefault="007652D1">
      <w:pPr>
        <w:pStyle w:val="Heading1"/>
        <w:rPr>
          <w:szCs w:val="22"/>
        </w:rPr>
      </w:pPr>
      <w:bookmarkStart w:id="25" w:name="_Toc531720099"/>
      <w:r>
        <w:rPr>
          <w:szCs w:val="22"/>
        </w:rPr>
        <w:t>SUMMARY AND FUTURE WORK</w:t>
      </w:r>
      <w:bookmarkEnd w:id="25"/>
    </w:p>
    <w:p w14:paraId="146F086D" w14:textId="178BE858" w:rsidR="008A10BB" w:rsidRDefault="007652D1" w:rsidP="00E71C2A">
      <w:pPr>
        <w:pStyle w:val="NormalParagraph"/>
      </w:pPr>
      <w:r>
        <w:t xml:space="preserve">Throughout the design process, several problems were encountered. The problems that impacted the overall design are </w:t>
      </w:r>
      <w:r w:rsidR="00702E4D">
        <w:t xml:space="preserve">broken down by </w:t>
      </w:r>
      <w:r>
        <w:t xml:space="preserve">hardware, microcontroller, and coaching application </w:t>
      </w:r>
      <w:r w:rsidR="00702E4D">
        <w:t>sections</w:t>
      </w:r>
      <w:r w:rsidR="00A57CF2">
        <w:t>. The current system records inertial</w:t>
      </w:r>
      <w:r>
        <w:t xml:space="preserve">, pressure, and stretch sensors. The design is currently limited </w:t>
      </w:r>
      <w:r w:rsidR="00A57CF2">
        <w:t>by</w:t>
      </w:r>
      <w:r>
        <w:t xml:space="preserve"> a </w:t>
      </w:r>
      <w:r w:rsidR="00A57CF2">
        <w:t>cumbersome</w:t>
      </w:r>
      <w:r>
        <w:t xml:space="preserve"> development board </w:t>
      </w:r>
      <w:r w:rsidR="00A57CF2">
        <w:t xml:space="preserve">and </w:t>
      </w:r>
      <w:r w:rsidR="006F618C">
        <w:t xml:space="preserve">by </w:t>
      </w:r>
      <w:r w:rsidR="00A57CF2">
        <w:t xml:space="preserve">stretch sensor </w:t>
      </w:r>
      <w:r>
        <w:t xml:space="preserve">mounting </w:t>
      </w:r>
      <w:r w:rsidR="00A57CF2">
        <w:t>difficulties</w:t>
      </w:r>
      <w:r>
        <w:t xml:space="preserve">. Future </w:t>
      </w:r>
      <w:r w:rsidR="00A57CF2">
        <w:t xml:space="preserve">developments involving the </w:t>
      </w:r>
      <w:r w:rsidR="00A57CF2">
        <w:br/>
        <w:t>G</w:t>
      </w:r>
      <w:r>
        <w:t xml:space="preserve">olf </w:t>
      </w:r>
      <w:r w:rsidR="00A57CF2">
        <w:t>G</w:t>
      </w:r>
      <w:r>
        <w:t>love system are discussed below.</w:t>
      </w:r>
    </w:p>
    <w:p w14:paraId="02A3041C" w14:textId="31F676A3" w:rsidR="008A10BB" w:rsidRDefault="007652D1" w:rsidP="00EE7DAA">
      <w:pPr>
        <w:pStyle w:val="Heading2"/>
      </w:pPr>
      <w:r>
        <w:t>Hardware</w:t>
      </w:r>
    </w:p>
    <w:p w14:paraId="42E156BA" w14:textId="549DE579" w:rsidR="008A10BB" w:rsidRDefault="007652D1" w:rsidP="00E71C2A">
      <w:pPr>
        <w:pStyle w:val="NormalParagraph"/>
      </w:pPr>
      <w:r>
        <w:t xml:space="preserve">The </w:t>
      </w:r>
      <w:r w:rsidR="00137BD4">
        <w:t>design</w:t>
      </w:r>
      <w:r>
        <w:t xml:space="preserve"> initially used the integrated ADCs on the Cypress CYW20719 chip to poll the </w:t>
      </w:r>
      <w:proofErr w:type="spellStart"/>
      <w:r>
        <w:t>LiquidWire</w:t>
      </w:r>
      <w:proofErr w:type="spellEnd"/>
      <w:r>
        <w:t xml:space="preserve"> and pressure sensors. Due to the low change in resistance between</w:t>
      </w:r>
      <w:r w:rsidR="00605F49">
        <w:t xml:space="preserve"> the</w:t>
      </w:r>
      <w:r>
        <w:t xml:space="preserve"> resting and stretched state</w:t>
      </w:r>
      <w:r w:rsidR="00605F49">
        <w:t>s</w:t>
      </w:r>
      <w:r>
        <w:t xml:space="preserve"> </w:t>
      </w:r>
      <w:r w:rsidR="00605F49">
        <w:t xml:space="preserve">of </w:t>
      </w:r>
      <w:proofErr w:type="spellStart"/>
      <w:r>
        <w:t>LiquidWire</w:t>
      </w:r>
      <w:proofErr w:type="spellEnd"/>
      <w:r>
        <w:t xml:space="preserve"> sensors, programmable gain amplifiers </w:t>
      </w:r>
      <w:r w:rsidR="00605F49">
        <w:t>are</w:t>
      </w:r>
      <w:r>
        <w:t xml:space="preserve"> necess</w:t>
      </w:r>
      <w:r w:rsidR="00605F49">
        <w:t>ary</w:t>
      </w:r>
      <w:r w:rsidR="00137BD4">
        <w:t>. To mitigate this problem, a Texas Instruments</w:t>
      </w:r>
      <w:r w:rsidR="00605F49">
        <w:t xml:space="preserve"> </w:t>
      </w:r>
      <w:r>
        <w:t>ADS1115 1</w:t>
      </w:r>
      <w:r w:rsidR="00605F49">
        <w:t>6-b</w:t>
      </w:r>
      <w:r>
        <w:t>it ADC</w:t>
      </w:r>
      <w:r w:rsidR="00137BD4">
        <w:t xml:space="preserve"> was selected</w:t>
      </w:r>
      <w:r>
        <w:t xml:space="preserve">, </w:t>
      </w:r>
      <w:r w:rsidR="00605F49">
        <w:t>predicting that it would allow four</w:t>
      </w:r>
      <w:r>
        <w:t xml:space="preserve"> </w:t>
      </w:r>
      <w:proofErr w:type="spellStart"/>
      <w:r>
        <w:t>LiquidWire</w:t>
      </w:r>
      <w:proofErr w:type="spellEnd"/>
      <w:r>
        <w:t xml:space="preserve"> sensor </w:t>
      </w:r>
      <w:r w:rsidR="00605F49">
        <w:t>readings</w:t>
      </w:r>
      <w:r>
        <w:t xml:space="preserve"> </w:t>
      </w:r>
      <w:r w:rsidR="00605F49">
        <w:t>simultaneously</w:t>
      </w:r>
      <w:r>
        <w:t xml:space="preserve">. An issue arose from this solution: the ADS1115 contains only one internal ADC and switches between each analog input to complete conversions. This switching introduced a delay into the system that prevented the glove from reading all sensors simultaneously and was too slow to meet speed constraints. </w:t>
      </w:r>
      <w:r w:rsidR="00137BD4">
        <w:t xml:space="preserve">To solve this problem, </w:t>
      </w:r>
      <w:r w:rsidR="00605F49">
        <w:t>three</w:t>
      </w:r>
      <w:r>
        <w:t xml:space="preserve"> additional </w:t>
      </w:r>
      <w:r w:rsidR="00137BD4">
        <w:t>ADCs were added to the design</w:t>
      </w:r>
      <w:r>
        <w:t>.</w:t>
      </w:r>
    </w:p>
    <w:p w14:paraId="59C8EC05" w14:textId="661A9AD1" w:rsidR="008A10BB" w:rsidRDefault="00137BD4" w:rsidP="00E71C2A">
      <w:pPr>
        <w:pStyle w:val="NormalParagraph"/>
      </w:pPr>
      <w:r>
        <w:t>More</w:t>
      </w:r>
      <w:r w:rsidR="007652D1">
        <w:t xml:space="preserve"> issues arose when </w:t>
      </w:r>
      <w:r>
        <w:t>upon</w:t>
      </w:r>
      <w:r w:rsidR="007652D1">
        <w:t xml:space="preserve"> mounting the stretch sensors on the wrist-mounted unit. </w:t>
      </w:r>
      <w:proofErr w:type="spellStart"/>
      <w:r w:rsidR="007652D1">
        <w:t>LiquidWire’s</w:t>
      </w:r>
      <w:proofErr w:type="spellEnd"/>
      <w:r w:rsidR="007652D1">
        <w:t xml:space="preserve"> stretch sensors must remain taut to output </w:t>
      </w:r>
      <w:r>
        <w:t>useful</w:t>
      </w:r>
      <w:r w:rsidR="007652D1">
        <w:t xml:space="preserve"> data to the glove. Any amount of slack in the sensors </w:t>
      </w:r>
      <w:r>
        <w:t>results in</w:t>
      </w:r>
      <w:r w:rsidR="007652D1">
        <w:t xml:space="preserve"> inaccurate and unusable resistance values. </w:t>
      </w:r>
      <w:r>
        <w:t>The initial design required</w:t>
      </w:r>
      <w:r w:rsidR="007652D1">
        <w:t xml:space="preserve"> attaching a strap on </w:t>
      </w:r>
      <w:r>
        <w:t xml:space="preserve">the </w:t>
      </w:r>
      <w:r w:rsidR="007652D1">
        <w:t>wrist</w:t>
      </w:r>
      <w:r>
        <w:t>-mounted controller</w:t>
      </w:r>
      <w:r w:rsidR="007652D1">
        <w:t xml:space="preserve"> that could be tightened around the user’s wrist. When the user tightens the wrist unit such that the </w:t>
      </w:r>
      <w:proofErr w:type="spellStart"/>
      <w:r w:rsidR="007652D1">
        <w:t>LiquidWire</w:t>
      </w:r>
      <w:proofErr w:type="spellEnd"/>
      <w:r w:rsidR="007652D1">
        <w:t xml:space="preserve"> sensors are </w:t>
      </w:r>
      <w:r>
        <w:t xml:space="preserve">held </w:t>
      </w:r>
      <w:r w:rsidR="007652D1">
        <w:t xml:space="preserve">taut, the tightened strap becomes uncomfortable and hinders the movement of the user. </w:t>
      </w:r>
      <w:r>
        <w:t>The design was modified to use</w:t>
      </w:r>
      <w:r w:rsidR="007652D1">
        <w:t xml:space="preserve"> a compression sleeve outfitted with internal rubber to provide </w:t>
      </w:r>
      <w:r>
        <w:t xml:space="preserve">adequate </w:t>
      </w:r>
      <w:r w:rsidR="007652D1">
        <w:t xml:space="preserve">friction </w:t>
      </w:r>
      <w:r>
        <w:t>a</w:t>
      </w:r>
      <w:r w:rsidR="007652D1">
        <w:t>round the arm</w:t>
      </w:r>
      <w:r>
        <w:t xml:space="preserve"> and keep the wrist-mounted controller stationary</w:t>
      </w:r>
      <w:r w:rsidR="007652D1">
        <w:t xml:space="preserve">. Unfortunately, the sleeve </w:t>
      </w:r>
      <w:r>
        <w:t>did not prevent sliding of the</w:t>
      </w:r>
      <w:r w:rsidR="007652D1">
        <w:t xml:space="preserve"> wrist</w:t>
      </w:r>
      <w:r>
        <w:t>-mounted controller</w:t>
      </w:r>
      <w:r w:rsidR="007652D1">
        <w:t xml:space="preserve">, loosened the </w:t>
      </w:r>
      <w:proofErr w:type="spellStart"/>
      <w:r w:rsidR="007652D1">
        <w:t>LiquidWire</w:t>
      </w:r>
      <w:proofErr w:type="spellEnd"/>
      <w:r w:rsidR="007652D1">
        <w:t xml:space="preserve">, and compromised the </w:t>
      </w:r>
      <w:r w:rsidR="00A57CF2">
        <w:t>data gathered from the sensors.</w:t>
      </w:r>
    </w:p>
    <w:p w14:paraId="0C13737B" w14:textId="6676073B" w:rsidR="008A10BB" w:rsidRDefault="007652D1" w:rsidP="00EE7DAA">
      <w:pPr>
        <w:pStyle w:val="Heading2"/>
      </w:pPr>
      <w:r>
        <w:lastRenderedPageBreak/>
        <w:t>Microcontroller</w:t>
      </w:r>
    </w:p>
    <w:p w14:paraId="6141EC3B" w14:textId="4C48521E" w:rsidR="008A10BB" w:rsidRDefault="007652D1" w:rsidP="00E71C2A">
      <w:pPr>
        <w:pStyle w:val="NormalParagraph"/>
      </w:pPr>
      <w:r>
        <w:t xml:space="preserve">The Cypress CYW20719 microcontroller also required specific initialization for system data types and functions such as threading, timers, and queues. Initially, the team was unfamiliar with the syntax of using these functions. </w:t>
      </w:r>
      <w:r w:rsidR="00E63BD3">
        <w:t>Cypress BLE</w:t>
      </w:r>
      <w:r>
        <w:t xml:space="preserve"> chips are a relatively new </w:t>
      </w:r>
      <w:r w:rsidR="00E63BD3">
        <w:t xml:space="preserve">product </w:t>
      </w:r>
      <w:r>
        <w:t>for the company</w:t>
      </w:r>
      <w:r w:rsidR="00E63BD3">
        <w:t xml:space="preserve"> and thus the documentation was lacking</w:t>
      </w:r>
      <w:r>
        <w:t xml:space="preserve">. After contacting Cypress Customer Support, the team was provided with </w:t>
      </w:r>
      <w:r w:rsidR="00E63BD3">
        <w:t>example</w:t>
      </w:r>
      <w:r>
        <w:t xml:space="preserve"> code explaining the syntax and functionality of these resources in the Real-Time Operating System.</w:t>
      </w:r>
    </w:p>
    <w:p w14:paraId="39107644" w14:textId="63CE4C1F" w:rsidR="008A10BB" w:rsidRDefault="007652D1" w:rsidP="00E71C2A">
      <w:pPr>
        <w:pStyle w:val="NormalParagraph"/>
      </w:pPr>
      <w:r>
        <w:t>Also, in order to conserve memory and processing power, the microcontroller doesn’t support floating-point arithmetic. Originally, the firmware intended to handle data parsing such as converting I</w:t>
      </w:r>
      <w:r w:rsidRPr="00E63BD3">
        <w:rPr>
          <w:vertAlign w:val="superscript"/>
        </w:rPr>
        <w:t>2</w:t>
      </w:r>
      <w:r>
        <w:t xml:space="preserve">C reads from unsigned </w:t>
      </w:r>
      <w:r w:rsidR="00E63BD3">
        <w:t>8-bit integers to float objects;</w:t>
      </w:r>
      <w:r>
        <w:t xml:space="preserve"> however, due to the restriction on the microcontroller, data parsing and formatting code was moved to the backend </w:t>
      </w:r>
      <w:r w:rsidR="00E63BD3">
        <w:t>server of the coaching application</w:t>
      </w:r>
      <w:r>
        <w:t>.</w:t>
      </w:r>
    </w:p>
    <w:p w14:paraId="4795D895" w14:textId="01481424" w:rsidR="008A10BB" w:rsidRDefault="007652D1" w:rsidP="00EE7DAA">
      <w:pPr>
        <w:pStyle w:val="Heading2"/>
      </w:pPr>
      <w:r>
        <w:t>Coaching Application</w:t>
      </w:r>
    </w:p>
    <w:p w14:paraId="5AA2A9B7" w14:textId="23B57B7C" w:rsidR="008A10BB" w:rsidRDefault="007652D1" w:rsidP="00E71C2A">
      <w:pPr>
        <w:pStyle w:val="NormalParagraph"/>
      </w:pPr>
      <w:r>
        <w:t>During development</w:t>
      </w:r>
      <w:r w:rsidR="00515C58">
        <w:t>,</w:t>
      </w:r>
      <w:r>
        <w:t xml:space="preserve"> the team quickly found there were dependency issues </w:t>
      </w:r>
      <w:r w:rsidR="00515C58">
        <w:t>preventing</w:t>
      </w:r>
      <w:r>
        <w:t xml:space="preserve"> Bluetooth</w:t>
      </w:r>
      <w:r w:rsidR="00515C58">
        <w:t xml:space="preserve"> reception. The main issue occurred between</w:t>
      </w:r>
      <w:r>
        <w:t xml:space="preserve"> </w:t>
      </w:r>
      <w:r>
        <w:rPr>
          <w:i/>
        </w:rPr>
        <w:t xml:space="preserve">noble </w:t>
      </w:r>
      <w:r>
        <w:t>(the Blu</w:t>
      </w:r>
      <w:r w:rsidR="00515C58">
        <w:t>etooth framework chosen in the A</w:t>
      </w:r>
      <w:r>
        <w:t xml:space="preserve">pproach) and </w:t>
      </w:r>
      <w:r>
        <w:rPr>
          <w:i/>
        </w:rPr>
        <w:t>Electron</w:t>
      </w:r>
      <w:r w:rsidR="00515C58">
        <w:t xml:space="preserve"> (the d</w:t>
      </w:r>
      <w:r>
        <w:t xml:space="preserve">esktop environment used for rendering the GUI) </w:t>
      </w:r>
      <w:r w:rsidR="00515C58">
        <w:t>were incompatible</w:t>
      </w:r>
      <w:r>
        <w:t xml:space="preserve">. To resolve </w:t>
      </w:r>
      <w:r w:rsidR="00515C58" w:rsidRPr="00515C58">
        <w:t>this</w:t>
      </w:r>
      <w:r w:rsidR="00515C58">
        <w:rPr>
          <w:i/>
        </w:rPr>
        <w:t xml:space="preserve"> </w:t>
      </w:r>
      <w:r>
        <w:t xml:space="preserve">compatibility issue, the </w:t>
      </w:r>
      <w:r w:rsidR="00515C58">
        <w:t xml:space="preserve">frontend GUI was changed to simply </w:t>
      </w:r>
      <w:r>
        <w:t xml:space="preserve">render the data in an internet browser. This change required creating an HTTP server to communicate the sensor frames from the </w:t>
      </w:r>
      <w:r w:rsidR="00515C58">
        <w:t>backend</w:t>
      </w:r>
      <w:r>
        <w:t xml:space="preserve"> to the </w:t>
      </w:r>
      <w:r w:rsidR="00515C58">
        <w:t>frontend as this architecture requires two separate processes to run noble and the frontend rendering</w:t>
      </w:r>
      <w:r>
        <w:t xml:space="preserve">. </w:t>
      </w:r>
      <w:proofErr w:type="spellStart"/>
      <w:r w:rsidR="00515C58">
        <w:t>WebSockets</w:t>
      </w:r>
      <w:proofErr w:type="spellEnd"/>
      <w:r w:rsidR="00515C58">
        <w:t xml:space="preserve"> were chosen as the backend to frontend communication protocol to allow the backend to push data to the frontend without explicit requests for data from the frontend.</w:t>
      </w:r>
    </w:p>
    <w:p w14:paraId="2D55A64D" w14:textId="7CCEF1F3" w:rsidR="008A10BB" w:rsidRDefault="007652D1">
      <w:pPr>
        <w:pStyle w:val="Heading2"/>
      </w:pPr>
      <w:bookmarkStart w:id="26" w:name="_r24ydoh9dkdk" w:colFirst="0" w:colLast="0"/>
      <w:bookmarkStart w:id="27" w:name="_Toc531720100"/>
      <w:bookmarkEnd w:id="26"/>
      <w:r>
        <w:t>Future Features</w:t>
      </w:r>
      <w:bookmarkEnd w:id="27"/>
    </w:p>
    <w:p w14:paraId="49D9A320" w14:textId="05E97A60" w:rsidR="008A10BB" w:rsidRPr="00E71C2A" w:rsidRDefault="007652D1" w:rsidP="00E71C2A">
      <w:pPr>
        <w:pStyle w:val="NormalParagraph"/>
      </w:pPr>
      <w:r w:rsidRPr="00E71C2A">
        <w:t xml:space="preserve">The Golf Glove firmware currently exposes raw sensor values to the coaching application in </w:t>
      </w:r>
      <w:r w:rsidR="00515C58" w:rsidRPr="00E71C2A">
        <w:t>real-time</w:t>
      </w:r>
      <w:r w:rsidRPr="00E71C2A">
        <w:t xml:space="preserve"> mode, allowing for any application that can interface with BLE to connect and read sensor values. </w:t>
      </w:r>
      <w:r w:rsidR="00515C58">
        <w:t>One future</w:t>
      </w:r>
      <w:r w:rsidRPr="00E71C2A">
        <w:t xml:space="preserve"> application could add an RFID sensor to the glove to detect golf club </w:t>
      </w:r>
      <w:r w:rsidR="003846CC" w:rsidRPr="00E71C2A">
        <w:t>type with</w:t>
      </w:r>
      <w:r w:rsidRPr="00E71C2A">
        <w:t xml:space="preserve"> special RFID t</w:t>
      </w:r>
      <w:r w:rsidR="00515C58">
        <w:t>ags embedded in the club handle.</w:t>
      </w:r>
      <w:r w:rsidRPr="00E71C2A">
        <w:t xml:space="preserve"> </w:t>
      </w:r>
      <w:r w:rsidR="009E436E">
        <w:t>S</w:t>
      </w:r>
      <w:r w:rsidRPr="00E71C2A">
        <w:t xml:space="preserve">wing detection characteristics </w:t>
      </w:r>
      <w:r w:rsidR="009E436E">
        <w:t>could be modified based on the club type to</w:t>
      </w:r>
      <w:r w:rsidRPr="00E71C2A">
        <w:t xml:space="preserve"> </w:t>
      </w:r>
      <w:r w:rsidR="009E436E">
        <w:t xml:space="preserve">enable </w:t>
      </w:r>
      <w:r w:rsidRPr="00E71C2A">
        <w:t>detect</w:t>
      </w:r>
      <w:r w:rsidR="009E436E">
        <w:t>ion of</w:t>
      </w:r>
      <w:r w:rsidRPr="00E71C2A">
        <w:t xml:space="preserve"> different swing types </w:t>
      </w:r>
      <w:r w:rsidR="009E436E">
        <w:t>such as</w:t>
      </w:r>
      <w:r w:rsidRPr="00E71C2A">
        <w:t xml:space="preserve"> chipping or putting.</w:t>
      </w:r>
    </w:p>
    <w:p w14:paraId="3D53E395" w14:textId="6A541D50" w:rsidR="008A10BB" w:rsidRPr="00E71C2A" w:rsidRDefault="007652D1" w:rsidP="00E71C2A">
      <w:pPr>
        <w:pStyle w:val="NormalParagraph"/>
      </w:pPr>
      <w:r w:rsidRPr="00E71C2A">
        <w:t xml:space="preserve">The Golf Glove could also </w:t>
      </w:r>
      <w:r w:rsidR="009E436E">
        <w:t>pair</w:t>
      </w:r>
      <w:r w:rsidRPr="00E71C2A">
        <w:t xml:space="preserve"> with a</w:t>
      </w:r>
      <w:r w:rsidR="009E436E">
        <w:t xml:space="preserve"> golf</w:t>
      </w:r>
      <w:r w:rsidRPr="00E71C2A">
        <w:t xml:space="preserve"> scoring application to record swings and </w:t>
      </w:r>
      <w:r w:rsidR="009E436E">
        <w:t xml:space="preserve">golf </w:t>
      </w:r>
      <w:r w:rsidRPr="00E71C2A">
        <w:t xml:space="preserve">scores </w:t>
      </w:r>
      <w:r w:rsidR="009E436E">
        <w:t>in</w:t>
      </w:r>
      <w:r w:rsidRPr="00E71C2A">
        <w:t xml:space="preserve"> a database. Once </w:t>
      </w:r>
      <w:r w:rsidR="009E436E">
        <w:t>many</w:t>
      </w:r>
      <w:r w:rsidRPr="00E71C2A">
        <w:t xml:space="preserve"> swings across</w:t>
      </w:r>
      <w:r w:rsidR="009E436E">
        <w:t xml:space="preserve"> multiple rounds of golf </w:t>
      </w:r>
      <w:r w:rsidRPr="00E71C2A">
        <w:t xml:space="preserve">are recorded, </w:t>
      </w:r>
      <w:r w:rsidR="009E436E">
        <w:t xml:space="preserve">a </w:t>
      </w:r>
      <w:r w:rsidRPr="00E71C2A">
        <w:t>machine learning</w:t>
      </w:r>
      <w:r w:rsidR="009E436E">
        <w:t xml:space="preserve"> algorithm</w:t>
      </w:r>
      <w:r w:rsidRPr="00E71C2A">
        <w:t xml:space="preserve"> could be used to ide</w:t>
      </w:r>
      <w:r w:rsidR="009E436E">
        <w:t xml:space="preserve">ntify common characteristics of </w:t>
      </w:r>
      <w:r w:rsidRPr="00E71C2A">
        <w:t xml:space="preserve">successful golf </w:t>
      </w:r>
      <w:r w:rsidR="009E436E">
        <w:t xml:space="preserve">swing </w:t>
      </w:r>
      <w:r w:rsidRPr="00E71C2A">
        <w:t xml:space="preserve">technique as well as common </w:t>
      </w:r>
      <w:r w:rsidR="009E436E">
        <w:t>swing mistakes</w:t>
      </w:r>
      <w:r w:rsidRPr="00E71C2A">
        <w:t>.</w:t>
      </w:r>
    </w:p>
    <w:p w14:paraId="564EA69E" w14:textId="66385717" w:rsidR="008A10BB" w:rsidRDefault="007652D1">
      <w:pPr>
        <w:pStyle w:val="Heading1"/>
        <w:rPr>
          <w:szCs w:val="22"/>
        </w:rPr>
      </w:pPr>
      <w:bookmarkStart w:id="28" w:name="_Toc531720101"/>
      <w:r>
        <w:rPr>
          <w:szCs w:val="22"/>
        </w:rPr>
        <w:t>ACKNOWLEDGEMENTS</w:t>
      </w:r>
      <w:bookmarkEnd w:id="28"/>
    </w:p>
    <w:p w14:paraId="225ACCEC" w14:textId="77777777" w:rsidR="008A10BB" w:rsidRDefault="007652D1" w:rsidP="00E71C2A">
      <w:pPr>
        <w:pStyle w:val="NormalParagraph"/>
      </w:pPr>
      <w:r>
        <w:t>The Golf Glove team would like to thank the following people:</w:t>
      </w:r>
    </w:p>
    <w:p w14:paraId="10744531" w14:textId="77777777" w:rsidR="008A10BB" w:rsidRDefault="007652D1" w:rsidP="00E71C2A">
      <w:pPr>
        <w:pStyle w:val="NormalParagraph"/>
      </w:pPr>
      <w:r>
        <w:t>Dr. John Ball, Assistant Professor in the Electrical and Computer Engineering Department at Mississippi State University, for providing initial introductions to the athletic department and his support of our project.</w:t>
      </w:r>
    </w:p>
    <w:p w14:paraId="578F18E7" w14:textId="77777777" w:rsidR="008A10BB" w:rsidRDefault="007652D1" w:rsidP="00E71C2A">
      <w:pPr>
        <w:pStyle w:val="NormalParagraph"/>
      </w:pPr>
      <w:r>
        <w:t xml:space="preserve">Tony </w:t>
      </w:r>
      <w:proofErr w:type="spellStart"/>
      <w:r>
        <w:t>Luczak</w:t>
      </w:r>
      <w:proofErr w:type="spellEnd"/>
      <w:r>
        <w:t>, Graduate Research Assistant in the Recreational Sports Department at Mississippi State University, for providing expert advice in golf technique and business modeling.</w:t>
      </w:r>
    </w:p>
    <w:p w14:paraId="27BB4749" w14:textId="77777777" w:rsidR="008A10BB" w:rsidRDefault="008A10BB">
      <w:pPr>
        <w:tabs>
          <w:tab w:val="left" w:pos="720"/>
        </w:tabs>
        <w:ind w:left="720"/>
      </w:pPr>
    </w:p>
    <w:p w14:paraId="56AA8E8A" w14:textId="77777777" w:rsidR="008A10BB" w:rsidRDefault="007652D1">
      <w:pPr>
        <w:tabs>
          <w:tab w:val="left" w:pos="720"/>
        </w:tabs>
        <w:ind w:left="720"/>
      </w:pPr>
      <w:r>
        <w:br w:type="page"/>
      </w:r>
    </w:p>
    <w:p w14:paraId="682B27DC" w14:textId="1C6263D6" w:rsidR="008A10BB" w:rsidRDefault="007652D1">
      <w:pPr>
        <w:pStyle w:val="Heading1"/>
        <w:rPr>
          <w:szCs w:val="22"/>
        </w:rPr>
      </w:pPr>
      <w:bookmarkStart w:id="29" w:name="_Toc531720102"/>
      <w:r>
        <w:rPr>
          <w:szCs w:val="22"/>
        </w:rPr>
        <w:lastRenderedPageBreak/>
        <w:t>REFERENCES</w:t>
      </w:r>
      <w:bookmarkEnd w:id="29"/>
    </w:p>
    <w:p w14:paraId="5AA51A0E" w14:textId="587E8420" w:rsidR="008A10BB" w:rsidRPr="00EE7DAA" w:rsidRDefault="00EE7DAA" w:rsidP="00EE7DAA">
      <w:pPr>
        <w:pStyle w:val="Reference"/>
        <w:rPr>
          <w:highlight w:val="white"/>
        </w:rPr>
      </w:pPr>
      <w:bookmarkStart w:id="30" w:name="_b76w96eprl5n" w:colFirst="0" w:colLast="0"/>
      <w:bookmarkEnd w:id="30"/>
      <w:r w:rsidRPr="00EE7DAA">
        <w:rPr>
          <w:highlight w:val="white"/>
        </w:rPr>
        <w:t>[1]</w:t>
      </w:r>
      <w:r w:rsidRPr="00EE7DAA">
        <w:rPr>
          <w:highlight w:val="white"/>
        </w:rPr>
        <w:tab/>
      </w:r>
      <w:r w:rsidR="007652D1" w:rsidRPr="00EE7DAA">
        <w:rPr>
          <w:highlight w:val="white"/>
        </w:rPr>
        <w:t>“History of Golf,” International Golf Federation. [Online]. Available: https://www.igfgolf.org/about-golf/history. [Accessed: 13-Sep-2018].</w:t>
      </w:r>
    </w:p>
    <w:p w14:paraId="0AE583F3" w14:textId="111DA4BD" w:rsidR="008A10BB" w:rsidRDefault="00EE7DAA" w:rsidP="00EE7DAA">
      <w:pPr>
        <w:pStyle w:val="Reference"/>
      </w:pPr>
      <w:bookmarkStart w:id="31" w:name="_raj28ui792y9" w:colFirst="0" w:colLast="0"/>
      <w:bookmarkEnd w:id="31"/>
      <w:r>
        <w:t>[2]</w:t>
      </w:r>
      <w:r>
        <w:tab/>
      </w:r>
      <w:r w:rsidR="007652D1">
        <w:t xml:space="preserve">R. Neal, “3D Kinematics and Kinetics of the Golf Swing,” </w:t>
      </w:r>
      <w:r w:rsidR="007652D1">
        <w:rPr>
          <w:i/>
        </w:rPr>
        <w:t>International Journal of Sport Biomechanics</w:t>
      </w:r>
      <w:r w:rsidR="007652D1">
        <w:t>, 1985. [Online]. Available: https://journals.humankinetics.com/doi/abs/10.1123/ijsb.1.3.221. [Accessed: 12-Sep-2018]</w:t>
      </w:r>
    </w:p>
    <w:p w14:paraId="2203B43B" w14:textId="4021D387" w:rsidR="008A10BB" w:rsidRDefault="00EE7DAA" w:rsidP="00EE7DAA">
      <w:pPr>
        <w:pStyle w:val="Reference"/>
      </w:pPr>
      <w:r>
        <w:t>[3]</w:t>
      </w:r>
      <w:r>
        <w:tab/>
      </w:r>
      <w:r w:rsidR="007652D1">
        <w:t xml:space="preserve">A. Josephson, “The Economics of Golf,” </w:t>
      </w:r>
      <w:proofErr w:type="spellStart"/>
      <w:r w:rsidR="007652D1">
        <w:rPr>
          <w:i/>
        </w:rPr>
        <w:t>SmartAsset</w:t>
      </w:r>
      <w:proofErr w:type="spellEnd"/>
      <w:r w:rsidR="007652D1">
        <w:t>, 2018. [Online]. Available: https://smartasset.com/retirement/the-economics-of-golf. [Accessed: 03-Sep-2018].</w:t>
      </w:r>
    </w:p>
    <w:p w14:paraId="032602B2" w14:textId="6BDD7520" w:rsidR="008A10BB" w:rsidRDefault="00EE7DAA" w:rsidP="00EE7DAA">
      <w:pPr>
        <w:pStyle w:val="Reference"/>
        <w:rPr>
          <w:highlight w:val="white"/>
        </w:rPr>
      </w:pPr>
      <w:r>
        <w:t>[4]</w:t>
      </w:r>
      <w:r>
        <w:tab/>
      </w:r>
      <w:r w:rsidR="007652D1">
        <w:rPr>
          <w:highlight w:val="white"/>
        </w:rPr>
        <w:t xml:space="preserve">“Pricing | </w:t>
      </w:r>
      <w:proofErr w:type="spellStart"/>
      <w:r w:rsidR="007652D1">
        <w:rPr>
          <w:highlight w:val="white"/>
        </w:rPr>
        <w:t>Topgolf</w:t>
      </w:r>
      <w:proofErr w:type="spellEnd"/>
      <w:r w:rsidR="007652D1">
        <w:rPr>
          <w:highlight w:val="white"/>
        </w:rPr>
        <w:t xml:space="preserve"> Allen,” </w:t>
      </w:r>
      <w:proofErr w:type="spellStart"/>
      <w:r w:rsidR="007652D1">
        <w:rPr>
          <w:i/>
        </w:rPr>
        <w:t>Topgolf</w:t>
      </w:r>
      <w:proofErr w:type="spellEnd"/>
      <w:r w:rsidR="007652D1">
        <w:rPr>
          <w:highlight w:val="white"/>
        </w:rPr>
        <w:t>. [Online]. Available: https://topgolf.com/us/allen/pricing/. [Accessed: 04-Sep-2018].</w:t>
      </w:r>
    </w:p>
    <w:p w14:paraId="6442102C" w14:textId="65A6657F" w:rsidR="008A10BB" w:rsidRDefault="007652D1" w:rsidP="003846CC">
      <w:pPr>
        <w:pStyle w:val="Reference"/>
        <w:rPr>
          <w:highlight w:val="white"/>
        </w:rPr>
      </w:pPr>
      <w:r>
        <w:rPr>
          <w:highlight w:val="white"/>
        </w:rPr>
        <w:t>[5]</w:t>
      </w:r>
      <w:r w:rsidR="00EE7DAA">
        <w:rPr>
          <w:highlight w:val="white"/>
        </w:rPr>
        <w:tab/>
      </w:r>
      <w:r>
        <w:rPr>
          <w:highlight w:val="white"/>
        </w:rPr>
        <w:t xml:space="preserve">D. Johnson, “Best golf swing analyzers and shot trackers,” </w:t>
      </w:r>
      <w:r>
        <w:rPr>
          <w:i/>
          <w:highlight w:val="white"/>
        </w:rPr>
        <w:t>Gadgets &amp; Wearables</w:t>
      </w:r>
      <w:r>
        <w:rPr>
          <w:highlight w:val="white"/>
        </w:rPr>
        <w:t>, 22-Apr-2018. [Online]. Available: https://gadgetsandwearables.com/2018/04/22/golf-swing-analyzer. [Accessed: 04-Sep-2018].</w:t>
      </w:r>
    </w:p>
    <w:p w14:paraId="557359F4" w14:textId="77777777" w:rsidR="008A10BB" w:rsidRDefault="007652D1" w:rsidP="003846CC">
      <w:pPr>
        <w:pStyle w:val="Reference"/>
      </w:pPr>
      <w:r>
        <w:t xml:space="preserve">[6] </w:t>
      </w:r>
      <w:r>
        <w:tab/>
      </w:r>
      <w:r>
        <w:tab/>
        <w:t xml:space="preserve">“Standard Lengths,” </w:t>
      </w:r>
      <w:proofErr w:type="spellStart"/>
      <w:r>
        <w:rPr>
          <w:i/>
        </w:rPr>
        <w:t>GolfWorks</w:t>
      </w:r>
      <w:proofErr w:type="spellEnd"/>
      <w:r>
        <w:t xml:space="preserve">. [Online]. Available: https://www.golfworks.com/images/art/StdLengths.pdf. [Accessed: 23-Sep-2018]. </w:t>
      </w:r>
    </w:p>
    <w:p w14:paraId="454EBAAF" w14:textId="77777777" w:rsidR="008A10BB" w:rsidRDefault="007652D1" w:rsidP="003846CC">
      <w:pPr>
        <w:pStyle w:val="Reference"/>
      </w:pPr>
      <w:r>
        <w:t>[7]</w:t>
      </w:r>
      <w:r>
        <w:tab/>
      </w:r>
      <w:r>
        <w:tab/>
        <w:t xml:space="preserve">“Driver-Head-Shapes and dimensions,” </w:t>
      </w:r>
      <w:r>
        <w:rPr>
          <w:i/>
        </w:rPr>
        <w:t>Cast irons and Forged Irons, Manufacturing and Materials</w:t>
      </w:r>
      <w:r>
        <w:t xml:space="preserve">. [Online]. Available: http://www.golfclub-technology.com/driver-head-shapes.html. [Accessed: 23-Sep-2018]. </w:t>
      </w:r>
    </w:p>
    <w:p w14:paraId="785CABA1" w14:textId="77777777" w:rsidR="008A10BB" w:rsidRDefault="007652D1" w:rsidP="003846CC">
      <w:pPr>
        <w:pStyle w:val="Reference"/>
      </w:pPr>
      <w:r>
        <w:t>[8]</w:t>
      </w:r>
      <w:r>
        <w:tab/>
      </w:r>
      <w:r>
        <w:tab/>
        <w:t xml:space="preserve">“Average Golf Swing Speed Chart,” </w:t>
      </w:r>
      <w:r>
        <w:rPr>
          <w:i/>
        </w:rPr>
        <w:t>Swing Man Golf – Blog</w:t>
      </w:r>
      <w:r>
        <w:t xml:space="preserve">, 22-May-2018. [Online]. Available: http://www.swingmangolf.com/average-golf-swing-speed-chart-2/. [Accessed: 23-Sep-2018]. </w:t>
      </w:r>
    </w:p>
    <w:p w14:paraId="16313A73" w14:textId="2BBF811D" w:rsidR="008A10BB" w:rsidRDefault="003846CC" w:rsidP="003846CC">
      <w:pPr>
        <w:pStyle w:val="Reference"/>
      </w:pPr>
      <w:r>
        <w:rPr>
          <w:highlight w:val="white"/>
        </w:rPr>
        <w:t>[9]</w:t>
      </w:r>
      <w:r>
        <w:rPr>
          <w:highlight w:val="white"/>
        </w:rPr>
        <w:tab/>
      </w:r>
      <w:r w:rsidR="007652D1">
        <w:rPr>
          <w:highlight w:val="white"/>
        </w:rPr>
        <w:t xml:space="preserve">J. </w:t>
      </w:r>
      <w:proofErr w:type="spellStart"/>
      <w:r w:rsidR="007652D1">
        <w:rPr>
          <w:highlight w:val="white"/>
        </w:rPr>
        <w:t>Brauer</w:t>
      </w:r>
      <w:proofErr w:type="spellEnd"/>
      <w:r w:rsidR="007652D1">
        <w:rPr>
          <w:highlight w:val="white"/>
        </w:rPr>
        <w:t xml:space="preserve">, “Practical Tee Design,” </w:t>
      </w:r>
      <w:r w:rsidR="007652D1">
        <w:rPr>
          <w:i/>
        </w:rPr>
        <w:t>Golf Course Industry</w:t>
      </w:r>
      <w:r w:rsidR="007652D1">
        <w:rPr>
          <w:highlight w:val="white"/>
        </w:rPr>
        <w:t>, 08-Aug-2006. [Online]. Available: http://www.golfcourseindustry.com/article/practical-tee-design--design-column-/. [Accessed: 05-Oct-2018].</w:t>
      </w:r>
    </w:p>
    <w:p w14:paraId="799C0419" w14:textId="17CFEDEF" w:rsidR="008A10BB" w:rsidRDefault="007652D1" w:rsidP="003846CC">
      <w:pPr>
        <w:pStyle w:val="Reference"/>
      </w:pPr>
      <w:r>
        <w:rPr>
          <w:highlight w:val="white"/>
        </w:rPr>
        <w:t>[10]</w:t>
      </w:r>
      <w:r w:rsidR="003846CC">
        <w:rPr>
          <w:highlight w:val="white"/>
        </w:rPr>
        <w:tab/>
      </w:r>
      <w:r>
        <w:rPr>
          <w:highlight w:val="white"/>
        </w:rPr>
        <w:tab/>
        <w:t xml:space="preserve">C. Wang, “Hand tool handle design based on hand measurements,” MATEC Web Conf. [Online]. Available: </w:t>
      </w:r>
      <w:r>
        <w:t>https://www.matec-conferences.org/articles/matecconf/pdf/2017/33/matecconf_imeti2017_01044.pdf [Accessed: 24-Sep-2018].</w:t>
      </w:r>
    </w:p>
    <w:p w14:paraId="7156275E" w14:textId="43863EBE" w:rsidR="008A10BB" w:rsidRDefault="007652D1" w:rsidP="003846CC">
      <w:pPr>
        <w:pStyle w:val="Reference"/>
      </w:pPr>
      <w:r>
        <w:t>[11]</w:t>
      </w:r>
      <w:r w:rsidR="003846CC">
        <w:tab/>
      </w:r>
      <w:r>
        <w:tab/>
        <w:t xml:space="preserve">L. </w:t>
      </w:r>
      <w:proofErr w:type="spellStart"/>
      <w:r>
        <w:t>Vorvick</w:t>
      </w:r>
      <w:proofErr w:type="spellEnd"/>
      <w:r>
        <w:t xml:space="preserve">, “Calculating body frame size: MedlinePlus Medical Encyclopedia Image,” </w:t>
      </w:r>
      <w:r>
        <w:rPr>
          <w:i/>
        </w:rPr>
        <w:t>MedlinePlus</w:t>
      </w:r>
      <w:r>
        <w:t xml:space="preserve">, 13-Jul-2016. [Online]. Available: https://medlineplus.gov/ency/imagepages/17182.htm. [Accessed: 24-Sep-2018]. </w:t>
      </w:r>
    </w:p>
    <w:p w14:paraId="11313DC2" w14:textId="761B6F79" w:rsidR="008A10BB" w:rsidRDefault="007652D1" w:rsidP="003846CC">
      <w:pPr>
        <w:pStyle w:val="Reference"/>
      </w:pPr>
      <w:r>
        <w:t>[12]</w:t>
      </w:r>
      <w:r w:rsidR="003846CC">
        <w:tab/>
      </w:r>
      <w:r>
        <w:t xml:space="preserve">Cole, M. H., &amp; </w:t>
      </w:r>
      <w:proofErr w:type="spellStart"/>
      <w:r>
        <w:t>Grimshaw</w:t>
      </w:r>
      <w:proofErr w:type="spellEnd"/>
      <w:r>
        <w:t xml:space="preserve">, P. N. (2016). The biomechanics of the modern golf swing: implications for lower back injuries. </w:t>
      </w:r>
      <w:r>
        <w:rPr>
          <w:i/>
        </w:rPr>
        <w:t>Sports Medicine</w:t>
      </w:r>
      <w:r>
        <w:t xml:space="preserve">, </w:t>
      </w:r>
      <w:r>
        <w:rPr>
          <w:i/>
        </w:rPr>
        <w:t>46</w:t>
      </w:r>
      <w:r>
        <w:t>(3), 339-351.</w:t>
      </w:r>
    </w:p>
    <w:p w14:paraId="291AF1A7" w14:textId="3B7D68ED" w:rsidR="008A10BB" w:rsidRDefault="007652D1" w:rsidP="003846CC">
      <w:pPr>
        <w:pStyle w:val="Reference"/>
        <w:rPr>
          <w:highlight w:val="white"/>
        </w:rPr>
      </w:pPr>
      <w:r>
        <w:t>[13]</w:t>
      </w:r>
      <w:r w:rsidR="003846CC">
        <w:tab/>
      </w:r>
      <w:r>
        <w:tab/>
      </w:r>
      <w:r>
        <w:rPr>
          <w:highlight w:val="white"/>
        </w:rPr>
        <w:t xml:space="preserve">B. Kelley, “How Long Does It Take to Play a Round of </w:t>
      </w:r>
      <w:proofErr w:type="gramStart"/>
      <w:r>
        <w:rPr>
          <w:highlight w:val="white"/>
        </w:rPr>
        <w:t>Golf?,</w:t>
      </w:r>
      <w:proofErr w:type="gramEnd"/>
      <w:r>
        <w:rPr>
          <w:highlight w:val="white"/>
        </w:rPr>
        <w:t xml:space="preserve">” </w:t>
      </w:r>
      <w:proofErr w:type="spellStart"/>
      <w:r>
        <w:rPr>
          <w:i/>
        </w:rPr>
        <w:t>ThoughtCo</w:t>
      </w:r>
      <w:proofErr w:type="spellEnd"/>
      <w:r>
        <w:rPr>
          <w:highlight w:val="white"/>
        </w:rPr>
        <w:t>. [Online]. Available: https://www.thoughtco.com/time-it-takes-to-play-a-round-1560498. [Accessed: 24-Sep-2018].</w:t>
      </w:r>
    </w:p>
    <w:p w14:paraId="09B553A9" w14:textId="68C24FB2" w:rsidR="008A10BB" w:rsidRDefault="007652D1" w:rsidP="003846CC">
      <w:pPr>
        <w:pStyle w:val="Reference"/>
        <w:rPr>
          <w:highlight w:val="white"/>
        </w:rPr>
      </w:pPr>
      <w:r>
        <w:rPr>
          <w:highlight w:val="white"/>
        </w:rPr>
        <w:t>[14]</w:t>
      </w:r>
      <w:r w:rsidR="003846CC">
        <w:rPr>
          <w:highlight w:val="white"/>
        </w:rPr>
        <w:tab/>
      </w:r>
      <w:r>
        <w:rPr>
          <w:highlight w:val="white"/>
        </w:rPr>
        <w:tab/>
        <w:t xml:space="preserve">“Lithium Polymer Charging/Discharging &amp; Safety Information,” </w:t>
      </w:r>
      <w:r>
        <w:rPr>
          <w:i/>
          <w:highlight w:val="white"/>
        </w:rPr>
        <w:t>MaxAmps.com</w:t>
      </w:r>
      <w:r>
        <w:rPr>
          <w:highlight w:val="white"/>
        </w:rPr>
        <w:t>. [Online]. Available: https://www.maxamps.com/lipo-care.php. [Accessed: 24-Sep-2018].</w:t>
      </w:r>
    </w:p>
    <w:p w14:paraId="0C573285" w14:textId="25D0594F" w:rsidR="008A10BB" w:rsidRDefault="007652D1" w:rsidP="003846CC">
      <w:pPr>
        <w:pStyle w:val="Reference"/>
      </w:pPr>
      <w:r>
        <w:t>[15]</w:t>
      </w:r>
      <w:r w:rsidR="003846CC">
        <w:tab/>
      </w:r>
      <w:r>
        <w:t xml:space="preserve">Secure Systems and Technologies. (2018). </w:t>
      </w:r>
      <w:r>
        <w:rPr>
          <w:i/>
        </w:rPr>
        <w:t>Ingress Protection</w:t>
      </w:r>
      <w:r>
        <w:t>. [Online] Available at: http://sst.ws/downloads/Ingress-Protection-iss-4.pdf [Accessed 19 Sep. 2018].</w:t>
      </w:r>
    </w:p>
    <w:p w14:paraId="0839CDAB" w14:textId="129FFD76" w:rsidR="008A10BB" w:rsidRDefault="007652D1" w:rsidP="003846CC">
      <w:pPr>
        <w:pStyle w:val="Reference"/>
      </w:pPr>
      <w:r>
        <w:rPr>
          <w:highlight w:val="white"/>
        </w:rPr>
        <w:t>[16]</w:t>
      </w:r>
      <w:r w:rsidR="003846CC">
        <w:rPr>
          <w:highlight w:val="white"/>
        </w:rPr>
        <w:tab/>
      </w:r>
      <w:r>
        <w:rPr>
          <w:highlight w:val="white"/>
        </w:rPr>
        <w:t>RoHSguide.com, RoHS Guide. http://www.rohsguide.com/rohs-faq.htm. [Accessed: 27-Sep-2018]</w:t>
      </w:r>
    </w:p>
    <w:p w14:paraId="2C93D930" w14:textId="30D925A9" w:rsidR="008A10BB" w:rsidRDefault="007652D1" w:rsidP="003846CC">
      <w:pPr>
        <w:pStyle w:val="Reference"/>
      </w:pPr>
      <w:r>
        <w:t>[17]</w:t>
      </w:r>
      <w:r w:rsidR="003846CC">
        <w:tab/>
      </w:r>
      <w:r>
        <w:t xml:space="preserve">Standard, I. E. C. 62209-2: Human Exposure to Radio Frequency Fields </w:t>
      </w:r>
      <w:proofErr w:type="gramStart"/>
      <w:r>
        <w:t>From</w:t>
      </w:r>
      <w:proofErr w:type="gramEnd"/>
      <w:r>
        <w:t xml:space="preserve"> Hand-Held and Body-Mounted Wireless Communication Devices Human Models. Instrumentation, and Procedures—Part, 1. [Accessed: 25-Sep-2018].</w:t>
      </w:r>
    </w:p>
    <w:p w14:paraId="3EFFC587" w14:textId="216B08B0" w:rsidR="008A10BB" w:rsidRDefault="007652D1" w:rsidP="003846CC">
      <w:pPr>
        <w:pStyle w:val="Reference"/>
        <w:rPr>
          <w:highlight w:val="white"/>
        </w:rPr>
      </w:pPr>
      <w:r>
        <w:rPr>
          <w:highlight w:val="white"/>
        </w:rPr>
        <w:lastRenderedPageBreak/>
        <w:t>[18]</w:t>
      </w:r>
      <w:r w:rsidR="003846CC">
        <w:rPr>
          <w:highlight w:val="white"/>
        </w:rPr>
        <w:tab/>
      </w:r>
      <w:r>
        <w:rPr>
          <w:highlight w:val="white"/>
        </w:rPr>
        <w:t>Directive, R. (2003). Directive 2002/95/EC of the European Parliament and of the Council of 27 January 2003 on the restriction of the use of certain hazardous substances in electrical and electronic equipment. Official Journal of the European Union, 13, L37.</w:t>
      </w:r>
    </w:p>
    <w:p w14:paraId="7549A3A2" w14:textId="5BFAE80B" w:rsidR="008A10BB" w:rsidRDefault="007652D1" w:rsidP="003846CC">
      <w:pPr>
        <w:pStyle w:val="Reference"/>
        <w:rPr>
          <w:highlight w:val="white"/>
        </w:rPr>
      </w:pPr>
      <w:r>
        <w:rPr>
          <w:highlight w:val="white"/>
        </w:rPr>
        <w:t>[19]</w:t>
      </w:r>
      <w:r w:rsidR="003846CC">
        <w:rPr>
          <w:highlight w:val="white"/>
        </w:rPr>
        <w:tab/>
      </w:r>
      <w:proofErr w:type="spellStart"/>
      <w:r>
        <w:rPr>
          <w:highlight w:val="white"/>
        </w:rPr>
        <w:t>Ahlbom</w:t>
      </w:r>
      <w:proofErr w:type="spellEnd"/>
      <w:r>
        <w:rPr>
          <w:highlight w:val="white"/>
        </w:rPr>
        <w:t xml:space="preserve">, A., </w:t>
      </w:r>
      <w:proofErr w:type="spellStart"/>
      <w:r>
        <w:rPr>
          <w:highlight w:val="white"/>
        </w:rPr>
        <w:t>Bergqvist</w:t>
      </w:r>
      <w:proofErr w:type="spellEnd"/>
      <w:r>
        <w:rPr>
          <w:highlight w:val="white"/>
        </w:rPr>
        <w:t xml:space="preserve">, U., Bernhardt, J. H., </w:t>
      </w:r>
      <w:proofErr w:type="spellStart"/>
      <w:r>
        <w:rPr>
          <w:highlight w:val="white"/>
        </w:rPr>
        <w:t>Cesarini</w:t>
      </w:r>
      <w:proofErr w:type="spellEnd"/>
      <w:r>
        <w:rPr>
          <w:highlight w:val="white"/>
        </w:rPr>
        <w:t xml:space="preserve">, J. P., </w:t>
      </w:r>
      <w:proofErr w:type="spellStart"/>
      <w:r>
        <w:rPr>
          <w:highlight w:val="white"/>
        </w:rPr>
        <w:t>Grandolfo</w:t>
      </w:r>
      <w:proofErr w:type="spellEnd"/>
      <w:r>
        <w:rPr>
          <w:highlight w:val="white"/>
        </w:rPr>
        <w:t xml:space="preserve">, M., </w:t>
      </w:r>
      <w:proofErr w:type="spellStart"/>
      <w:r>
        <w:rPr>
          <w:highlight w:val="white"/>
        </w:rPr>
        <w:t>Hietanen</w:t>
      </w:r>
      <w:proofErr w:type="spellEnd"/>
      <w:r>
        <w:rPr>
          <w:highlight w:val="white"/>
        </w:rPr>
        <w:t xml:space="preserve">, M., ... &amp; </w:t>
      </w:r>
      <w:proofErr w:type="spellStart"/>
      <w:r>
        <w:rPr>
          <w:highlight w:val="white"/>
        </w:rPr>
        <w:t>Swicord</w:t>
      </w:r>
      <w:proofErr w:type="spellEnd"/>
      <w:r>
        <w:rPr>
          <w:highlight w:val="white"/>
        </w:rPr>
        <w:t>, M. L. (1998). Guidelines for limiting exposure to time-varying electric, magnetic, and electromagnetic fields (up to 300 GHz). Health physics, 74(4), 494-521.</w:t>
      </w:r>
    </w:p>
    <w:p w14:paraId="251764A8" w14:textId="7D2E565B" w:rsidR="008A10BB" w:rsidRDefault="007652D1" w:rsidP="003846CC">
      <w:pPr>
        <w:pStyle w:val="Reference"/>
      </w:pPr>
      <w:r>
        <w:t>[20]</w:t>
      </w:r>
      <w:r w:rsidR="003846CC">
        <w:tab/>
      </w:r>
      <w:r>
        <w:t xml:space="preserve">“Liquid Wire Technology,” Liquid Wire. [Online]. Available: https://liquidwire.io/technology. [Accessed: 26-Oct-2018]. </w:t>
      </w:r>
    </w:p>
    <w:p w14:paraId="0D7D3C9A" w14:textId="566955AE" w:rsidR="008A10BB" w:rsidRDefault="007652D1" w:rsidP="003846CC">
      <w:pPr>
        <w:pStyle w:val="Reference"/>
      </w:pPr>
      <w:r>
        <w:t>[21]</w:t>
      </w:r>
      <w:r w:rsidR="003846CC">
        <w:tab/>
      </w:r>
      <w:r>
        <w:t xml:space="preserve">“Hand Grip Strength: age and gender stratified normative data in a population-based study,” BMC Res Notes, Apr. 2011. </w:t>
      </w:r>
    </w:p>
    <w:p w14:paraId="188AA2EF" w14:textId="75C25F29" w:rsidR="008A10BB" w:rsidRDefault="007652D1" w:rsidP="003846CC">
      <w:pPr>
        <w:pStyle w:val="Reference"/>
      </w:pPr>
      <w:r>
        <w:t>[22]</w:t>
      </w:r>
      <w:r w:rsidR="003846CC">
        <w:tab/>
      </w:r>
      <w:r>
        <w:t xml:space="preserve">E. Komi, J. Roberts, and S. Rothberg, “Measurement and analysis of grip force during a golf shot,” Proceedings of the Institution of Mechanical Engineers Part P Journal of Sports Engineering and Technology, Jun. 2008. </w:t>
      </w:r>
    </w:p>
    <w:p w14:paraId="19996D23" w14:textId="7D4CE4A0" w:rsidR="008A10BB" w:rsidRDefault="007652D1" w:rsidP="003846CC">
      <w:pPr>
        <w:pStyle w:val="Reference"/>
      </w:pPr>
      <w:r>
        <w:t>[23]</w:t>
      </w:r>
      <w:r w:rsidR="003846CC">
        <w:tab/>
      </w:r>
      <w:r>
        <w:t xml:space="preserve">“FS R ® 400 Series Data Sheet,” 2017. [Online]. Available: https://cdn2.hubspot.net/hubfs/3899023/Interlinkelectronics November2017/Docs/Datasheet_FSR.pdf. [Accessed: 25-Oct-2018]. </w:t>
      </w:r>
    </w:p>
    <w:p w14:paraId="2DFCA80A" w14:textId="688401CF" w:rsidR="008A10BB" w:rsidRDefault="007652D1" w:rsidP="003846CC">
      <w:pPr>
        <w:pStyle w:val="Reference"/>
      </w:pPr>
      <w:r>
        <w:t>[24]</w:t>
      </w:r>
      <w:r w:rsidR="003846CC">
        <w:tab/>
      </w:r>
      <w:proofErr w:type="spellStart"/>
      <w:r>
        <w:t>Adafruit</w:t>
      </w:r>
      <w:proofErr w:type="spellEnd"/>
      <w:r>
        <w:t xml:space="preserve"> Industries, “Pressure-Sensitive Conductive Sheet (</w:t>
      </w:r>
      <w:proofErr w:type="spellStart"/>
      <w:r>
        <w:t>Velostat</w:t>
      </w:r>
      <w:proofErr w:type="spellEnd"/>
      <w:r>
        <w:t>/</w:t>
      </w:r>
      <w:proofErr w:type="spellStart"/>
      <w:r>
        <w:t>Linqstat</w:t>
      </w:r>
      <w:proofErr w:type="spellEnd"/>
      <w:r>
        <w:t xml:space="preserve">),” </w:t>
      </w:r>
      <w:proofErr w:type="spellStart"/>
      <w:r>
        <w:t>adafruit</w:t>
      </w:r>
      <w:proofErr w:type="spellEnd"/>
      <w:r>
        <w:t xml:space="preserve"> industries blog RSS. [Online]. Available: https://www.adafruit.com/product/1361. [Accessed: 26-Oct-2018]. </w:t>
      </w:r>
    </w:p>
    <w:p w14:paraId="50C756AE" w14:textId="13033726" w:rsidR="008A10BB" w:rsidRDefault="007652D1" w:rsidP="003846CC">
      <w:pPr>
        <w:pStyle w:val="Reference"/>
      </w:pPr>
      <w:r>
        <w:t>[25]</w:t>
      </w:r>
      <w:r w:rsidR="003846CC">
        <w:tab/>
      </w:r>
      <w:r>
        <w:t xml:space="preserve">“Acceleration,” </w:t>
      </w:r>
      <w:proofErr w:type="spellStart"/>
      <w:r>
        <w:t>Quintic</w:t>
      </w:r>
      <w:proofErr w:type="spellEnd"/>
      <w:r>
        <w:t xml:space="preserve"> Sports. [Online]. Available: https://www.quinticsports.com/wp-content/uploads/2016/06/Case-Study-12-Acceleration.pdf. [Accessed: 25-Oct-2018]. </w:t>
      </w:r>
    </w:p>
    <w:p w14:paraId="0A554341" w14:textId="1A40D2E8" w:rsidR="008A10BB" w:rsidRDefault="003846CC" w:rsidP="003846CC">
      <w:pPr>
        <w:pStyle w:val="Reference"/>
      </w:pPr>
      <w:r>
        <w:t>[26]</w:t>
      </w:r>
      <w:r>
        <w:tab/>
      </w:r>
      <w:r w:rsidR="007652D1">
        <w:t xml:space="preserve">Loopy, “Golf Swing Sequence and Timing – The Downswing,” Golf Loopy - Play Your Golf Like a Champion, 14-Oct-2015. [Online]. Available: http://www.golfloopy.com/golf-swing-sequence-and-timing-downswing/. [Accessed: 25-Oct-2018]. </w:t>
      </w:r>
    </w:p>
    <w:p w14:paraId="0401D9A0" w14:textId="42EBC5FA" w:rsidR="008A10BB" w:rsidRDefault="003846CC" w:rsidP="003846CC">
      <w:pPr>
        <w:pStyle w:val="Reference"/>
      </w:pPr>
      <w:r>
        <w:t>[27]</w:t>
      </w:r>
      <w:r>
        <w:tab/>
      </w:r>
      <w:r w:rsidR="007652D1">
        <w:t xml:space="preserve">“LSM9DS1 Datasheet.” [Online]. Available: https://www.st.com/resource/en/datasheet/lsm9ds1.pdf. [Accessed: 25-Oct-2018]. </w:t>
      </w:r>
    </w:p>
    <w:p w14:paraId="56068DC4" w14:textId="64646B59" w:rsidR="008A10BB" w:rsidRDefault="003846CC" w:rsidP="003846CC">
      <w:pPr>
        <w:pStyle w:val="Reference"/>
      </w:pPr>
      <w:r>
        <w:t>[28]</w:t>
      </w:r>
      <w:r>
        <w:tab/>
      </w:r>
      <w:r w:rsidR="007652D1">
        <w:t xml:space="preserve">“Bosch </w:t>
      </w:r>
      <w:proofErr w:type="spellStart"/>
      <w:r w:rsidR="007652D1">
        <w:t>Sensortec</w:t>
      </w:r>
      <w:proofErr w:type="spellEnd"/>
      <w:r w:rsidR="007652D1">
        <w:t xml:space="preserve"> BMX055 Datasheet.” [Online]. Available: https://ae-bst.resource.bosch.com/media/_tech/media/datasheets/BST-BMX055-DS000-02.pdf. [Accessed: 25-Oct-2018]. </w:t>
      </w:r>
    </w:p>
    <w:p w14:paraId="54796C59" w14:textId="69D0F7F0" w:rsidR="008A10BB" w:rsidRDefault="003846CC" w:rsidP="003846CC">
      <w:pPr>
        <w:pStyle w:val="Reference"/>
      </w:pPr>
      <w:r>
        <w:t>[29]</w:t>
      </w:r>
      <w:r>
        <w:tab/>
      </w:r>
      <w:r w:rsidR="007652D1">
        <w:t>“</w:t>
      </w:r>
      <w:proofErr w:type="spellStart"/>
      <w:r w:rsidR="007652D1">
        <w:t>mCube</w:t>
      </w:r>
      <w:proofErr w:type="spellEnd"/>
      <w:r w:rsidR="007652D1">
        <w:t xml:space="preserve"> MC6479 Preliminary Datasheet.” [Online]. Available: https://www.mouser.com/datasheet/2/693/MC6470-Preliminary-Datasheet-APS-048-0033v1.6--1489118.pdf. [Accessed: 25-Oct-2018]. </w:t>
      </w:r>
    </w:p>
    <w:p w14:paraId="513E6B7F" w14:textId="2D9732CE" w:rsidR="008A10BB" w:rsidRDefault="003846CC" w:rsidP="003846CC">
      <w:pPr>
        <w:pStyle w:val="Reference"/>
      </w:pPr>
      <w:r>
        <w:t xml:space="preserve">[30] </w:t>
      </w:r>
      <w:r>
        <w:tab/>
      </w:r>
      <w:r w:rsidR="007652D1">
        <w:t xml:space="preserve">“Enhanced Low Power, BR/EDR/BLE Bluetooth 5.0 SOC Datasheet,” 12-Jul-2018. [Online]. Available: http://www.cypress.com/file/414181/download. [Accessed: 25-Oct-2018]. </w:t>
      </w:r>
    </w:p>
    <w:p w14:paraId="62AEC6D1" w14:textId="238CAA5D" w:rsidR="008A10BB" w:rsidRDefault="003846CC" w:rsidP="003846CC">
      <w:pPr>
        <w:pStyle w:val="Reference"/>
      </w:pPr>
      <w:r>
        <w:t>[31]</w:t>
      </w:r>
      <w:r>
        <w:tab/>
      </w:r>
      <w:r w:rsidR="007652D1">
        <w:t xml:space="preserve">“Bluetooth® Low Energy (BLE) </w:t>
      </w:r>
      <w:proofErr w:type="spellStart"/>
      <w:r w:rsidR="007652D1">
        <w:t>SoC.</w:t>
      </w:r>
      <w:proofErr w:type="spellEnd"/>
      <w:r w:rsidR="007652D1">
        <w:t>” [Online]. Available: http://ww1.microchip.com/downloads/en/DeviceDoc/IS1870_71-Bluetooth-Low-Energy-BLE-SoC-DS60001371E.pdf. [Accessed: 25-Oct-2018].</w:t>
      </w:r>
    </w:p>
    <w:p w14:paraId="660E3E67" w14:textId="69614BCB" w:rsidR="008A10BB" w:rsidRDefault="003846CC" w:rsidP="003846CC">
      <w:pPr>
        <w:pStyle w:val="Reference"/>
      </w:pPr>
      <w:r>
        <w:t>[32]</w:t>
      </w:r>
      <w:r>
        <w:tab/>
      </w:r>
      <w:r w:rsidR="007652D1">
        <w:t xml:space="preserve">“Li-Polymer Battery Technology Specification,” </w:t>
      </w:r>
      <w:proofErr w:type="spellStart"/>
      <w:r w:rsidR="007652D1">
        <w:t>Adafruit</w:t>
      </w:r>
      <w:proofErr w:type="spellEnd"/>
      <w:r w:rsidR="007652D1">
        <w:t xml:space="preserve"> Industries. [Online]. Available: https://cdn-shop.adafruit.com/product-files/1578/C1854 </w:t>
      </w:r>
      <w:proofErr w:type="spellStart"/>
      <w:r w:rsidR="007652D1">
        <w:t>PKCell</w:t>
      </w:r>
      <w:proofErr w:type="spellEnd"/>
      <w:r w:rsidR="007652D1">
        <w:t xml:space="preserve"> Datasheet Li-Polymer 503035 500mAh 3.7V with PCM.pdf. [Accessed: 25-Oct-2018]. </w:t>
      </w:r>
    </w:p>
    <w:p w14:paraId="4B7CE6A2" w14:textId="43FD427C" w:rsidR="008A10BB" w:rsidRDefault="003846CC" w:rsidP="003846CC">
      <w:pPr>
        <w:pStyle w:val="Reference"/>
      </w:pPr>
      <w:r>
        <w:t>[33]</w:t>
      </w:r>
      <w:r>
        <w:tab/>
      </w:r>
      <w:r w:rsidR="007652D1">
        <w:t>“</w:t>
      </w:r>
      <w:proofErr w:type="gramStart"/>
      <w:r w:rsidR="007652D1">
        <w:t>Robot?,</w:t>
      </w:r>
      <w:proofErr w:type="gramEnd"/>
      <w:r w:rsidR="007652D1">
        <w:t>” Newegg- Computer Parts, Laptops, Electronics, HDTVs, Digital Cameras and More![Online]. Available: https://www.newegg.com/Product/Product.aspx?Item=9SIA4SR6YH7231&amp;ignorebbr=1&amp;nm_mc=KNC-GoogleMKP-PC&amp;cm_mmc=KNC-GoogleMKP-PC-_-pla-_-AT - Batteries &amp; Accessories - Replacement-_-</w:t>
      </w:r>
      <w:r w:rsidR="007652D1">
        <w:lastRenderedPageBreak/>
        <w:t>9SIA4SR6YH7231&amp;gclid=Cj0KCQjw08XeBRC0ARIsAP_gaQBDs4SNdrioxPFeVZ5y1T08FjWVodO-wwc_uowzROIrS8EiuxSbWOAaAlTUEALw_wcB&amp;gclsrc=aw.ds. [Accessed: 26-Oct-2018].</w:t>
      </w:r>
    </w:p>
    <w:p w14:paraId="11A8C04D" w14:textId="36800B9D" w:rsidR="008A10BB" w:rsidRDefault="003846CC" w:rsidP="003846CC">
      <w:pPr>
        <w:pStyle w:val="Reference"/>
      </w:pPr>
      <w:r>
        <w:t>[34]</w:t>
      </w:r>
      <w:r>
        <w:tab/>
      </w:r>
      <w:r w:rsidR="007652D1">
        <w:t xml:space="preserve">“MX2400 Alkaline-Manganese Dioxide Battery Datasheet.” [Online]. Available: http://professional.duracell.com/downloads/datasheets/product/Ultra Power/Ultra-Power_AAA_MX2400.pdf. [Accessed: 25-Oct-2018]. </w:t>
      </w:r>
    </w:p>
    <w:p w14:paraId="11E60F96" w14:textId="45CBDCC0" w:rsidR="008A10BB" w:rsidRDefault="003846CC" w:rsidP="003846CC">
      <w:pPr>
        <w:pStyle w:val="Reference"/>
      </w:pPr>
      <w:r>
        <w:t>[35]</w:t>
      </w:r>
      <w:r>
        <w:tab/>
      </w:r>
      <w:r w:rsidR="007652D1">
        <w:t>“Manganese Dioxide Lithium Coin Batteries: Individual Specifications.” [Online]. Available: https://www.alliedelec.com/m/d/6ec5c9a8833414eb34f877f612fc890f.pdf. [Accessed: 25-Oct-2018].</w:t>
      </w:r>
    </w:p>
    <w:p w14:paraId="41F09727" w14:textId="000752C7" w:rsidR="008A10BB" w:rsidRDefault="003846CC" w:rsidP="003846CC">
      <w:pPr>
        <w:pStyle w:val="Reference"/>
      </w:pPr>
      <w:r>
        <w:t>[36]</w:t>
      </w:r>
      <w:r>
        <w:tab/>
      </w:r>
      <w:r w:rsidR="007652D1">
        <w:t>“noble/noble,” GitHub, 08-Jun-2018. [Online]. Available: https://github.com/noble/noble. [Accessed: 26-Sep-2018].</w:t>
      </w:r>
    </w:p>
    <w:p w14:paraId="45E38CB5" w14:textId="4009BDBC" w:rsidR="008A10BB" w:rsidRDefault="003846CC" w:rsidP="003846CC">
      <w:pPr>
        <w:pStyle w:val="Reference"/>
      </w:pPr>
      <w:r>
        <w:t>[37]</w:t>
      </w:r>
      <w:r>
        <w:tab/>
      </w:r>
      <w:r w:rsidR="007652D1">
        <w:t>“Electron,” Electron. [Online]. Available: https://electronjs.org/. [Accessed: 26-Sep-2018].</w:t>
      </w:r>
    </w:p>
    <w:p w14:paraId="4599D7EA" w14:textId="55450D67" w:rsidR="008A10BB" w:rsidRDefault="003846CC" w:rsidP="003846CC">
      <w:pPr>
        <w:pStyle w:val="Reference"/>
      </w:pPr>
      <w:r>
        <w:t>[38]</w:t>
      </w:r>
      <w:r>
        <w:tab/>
      </w:r>
      <w:r w:rsidR="007652D1">
        <w:t>“React – A JavaScript library for building user interfaces,” React. [Online]. Available: https://reactjs.org/. [Accessed: 26-Sep-2018].</w:t>
      </w:r>
    </w:p>
    <w:p w14:paraId="39FD15E2" w14:textId="77777777" w:rsidR="008A10BB" w:rsidRDefault="008A10BB">
      <w:pPr>
        <w:tabs>
          <w:tab w:val="left" w:pos="720"/>
          <w:tab w:val="left" w:pos="360"/>
        </w:tabs>
        <w:ind w:left="450"/>
        <w:rPr>
          <w:highlight w:val="white"/>
        </w:rPr>
      </w:pPr>
    </w:p>
    <w:p w14:paraId="3D3D4BD4" w14:textId="77777777" w:rsidR="008A10BB" w:rsidRDefault="007652D1">
      <w:pPr>
        <w:widowControl w:val="0"/>
        <w:tabs>
          <w:tab w:val="left" w:pos="720"/>
          <w:tab w:val="left" w:pos="360"/>
        </w:tabs>
        <w:ind w:left="360"/>
        <w:rPr>
          <w:highlight w:val="white"/>
        </w:rPr>
      </w:pPr>
      <w:r>
        <w:br w:type="page"/>
      </w:r>
    </w:p>
    <w:p w14:paraId="7392DDDA" w14:textId="2321D932" w:rsidR="008A10BB" w:rsidRDefault="007652D1">
      <w:pPr>
        <w:pStyle w:val="Heading1"/>
        <w:rPr>
          <w:szCs w:val="22"/>
        </w:rPr>
      </w:pPr>
      <w:bookmarkStart w:id="32" w:name="_Toc531720103"/>
      <w:r>
        <w:rPr>
          <w:szCs w:val="22"/>
        </w:rPr>
        <w:lastRenderedPageBreak/>
        <w:t>APPENDIX: PRODUCT SPECIFICATION</w:t>
      </w:r>
      <w:bookmarkEnd w:id="32"/>
    </w:p>
    <w:p w14:paraId="6455EC3B" w14:textId="77777777" w:rsidR="008A10BB" w:rsidRDefault="007652D1" w:rsidP="003846CC">
      <w:pPr>
        <w:pStyle w:val="Figure"/>
      </w:pPr>
      <w:commentRangeStart w:id="33"/>
      <w:commentRangeStart w:id="34"/>
      <w:r>
        <w:drawing>
          <wp:inline distT="114300" distB="114300" distL="114300" distR="114300" wp14:anchorId="09700929" wp14:editId="2A1C1774">
            <wp:extent cx="5943600" cy="3340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commentRangeEnd w:id="33"/>
      <w:r>
        <w:commentReference w:id="33"/>
      </w:r>
      <w:commentRangeEnd w:id="34"/>
      <w:r>
        <w:commentReference w:id="34"/>
      </w:r>
    </w:p>
    <w:p w14:paraId="4F546CF9" w14:textId="77777777" w:rsidR="008A10BB" w:rsidRDefault="007652D1" w:rsidP="003846CC">
      <w:pPr>
        <w:pStyle w:val="Figure"/>
      </w:pPr>
      <w:r>
        <w:drawing>
          <wp:inline distT="114300" distB="114300" distL="114300" distR="114300" wp14:anchorId="12BC8167" wp14:editId="64BD1219">
            <wp:extent cx="5943600" cy="38862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3886200"/>
                    </a:xfrm>
                    <a:prstGeom prst="rect">
                      <a:avLst/>
                    </a:prstGeom>
                    <a:ln/>
                  </pic:spPr>
                </pic:pic>
              </a:graphicData>
            </a:graphic>
          </wp:inline>
        </w:drawing>
      </w:r>
    </w:p>
    <w:sectPr w:rsidR="008A10BB">
      <w:headerReference w:type="default" r:id="rId25"/>
      <w:footerReference w:type="default" r:id="rId26"/>
      <w:headerReference w:type="first" r:id="rId2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 w:author="Windows User" w:date="2018-12-04T21:15:00Z" w:initials="WU">
    <w:p w14:paraId="27E10344" w14:textId="30BE517C" w:rsidR="00605F49" w:rsidRDefault="00605F49">
      <w:pPr>
        <w:pStyle w:val="CommentText"/>
      </w:pPr>
      <w:r>
        <w:rPr>
          <w:rStyle w:val="CommentReference"/>
        </w:rPr>
        <w:annotationRef/>
      </w:r>
      <w:r>
        <w:t>huh</w:t>
      </w:r>
    </w:p>
  </w:comment>
  <w:comment w:id="33" w:author="TheTuxprogrammer" w:date="2018-11-28T17:01:00Z" w:initials="">
    <w:p w14:paraId="2C922E04" w14:textId="77777777" w:rsidR="00605F49" w:rsidRDefault="00605F49">
      <w:pPr>
        <w:widowControl w:val="0"/>
        <w:pBdr>
          <w:top w:val="nil"/>
          <w:left w:val="nil"/>
          <w:bottom w:val="nil"/>
          <w:right w:val="nil"/>
          <w:between w:val="nil"/>
        </w:pBdr>
        <w:spacing w:after="0"/>
        <w:jc w:val="left"/>
        <w:rPr>
          <w:rFonts w:ascii="Arial" w:eastAsia="Arial" w:hAnsi="Arial" w:cs="Arial"/>
          <w:color w:val="000000"/>
        </w:rPr>
      </w:pPr>
      <w:r>
        <w:rPr>
          <w:rFonts w:ascii="Arial" w:eastAsia="Arial" w:hAnsi="Arial" w:cs="Arial"/>
          <w:color w:val="000000"/>
        </w:rPr>
        <w:t>Make this a landscape page in word</w:t>
      </w:r>
    </w:p>
  </w:comment>
  <w:comment w:id="34" w:author="Jack Fletcher" w:date="2018-12-03T06:53:00Z" w:initials="">
    <w:p w14:paraId="7EFC1BA7" w14:textId="77777777" w:rsidR="00605F49" w:rsidRDefault="00605F49">
      <w:pPr>
        <w:widowControl w:val="0"/>
        <w:pBdr>
          <w:top w:val="nil"/>
          <w:left w:val="nil"/>
          <w:bottom w:val="nil"/>
          <w:right w:val="nil"/>
          <w:between w:val="nil"/>
        </w:pBdr>
        <w:spacing w:after="0"/>
        <w:jc w:val="left"/>
        <w:rPr>
          <w:rFonts w:ascii="Arial" w:eastAsia="Arial" w:hAnsi="Arial" w:cs="Arial"/>
          <w:color w:val="000000"/>
        </w:rPr>
      </w:pPr>
      <w:r>
        <w:rPr>
          <w:rFonts w:ascii="Arial" w:eastAsia="Arial" w:hAnsi="Arial" w:cs="Arial"/>
          <w:color w:val="000000"/>
        </w:rPr>
        <w:t>figure out the damn aspect ratio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E10344" w15:done="0"/>
  <w15:commentEx w15:paraId="2C922E04" w15:done="0"/>
  <w15:commentEx w15:paraId="7EFC1BA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66476" w14:textId="77777777" w:rsidR="00605F49" w:rsidRDefault="00605F49">
      <w:pPr>
        <w:spacing w:after="0"/>
      </w:pPr>
      <w:r>
        <w:separator/>
      </w:r>
    </w:p>
  </w:endnote>
  <w:endnote w:type="continuationSeparator" w:id="0">
    <w:p w14:paraId="2B7FA564" w14:textId="77777777" w:rsidR="00605F49" w:rsidRDefault="00605F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2C727B" w14:textId="519F892D" w:rsidR="00605F49" w:rsidRDefault="00605F49">
    <w:r>
      <w:t>ECE 4532: Design I</w:t>
    </w:r>
    <w:r>
      <w:tab/>
    </w:r>
    <w:r>
      <w:tab/>
    </w:r>
    <w:r>
      <w:tab/>
    </w:r>
    <w:r>
      <w:tab/>
    </w:r>
    <w:r>
      <w:tab/>
    </w:r>
    <w:r>
      <w:tab/>
    </w:r>
    <w:r>
      <w:tab/>
    </w:r>
    <w:r>
      <w:tab/>
      <w:t>December 5, 2018</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330FAA" w14:textId="77777777" w:rsidR="00605F49" w:rsidRDefault="00605F49">
      <w:pPr>
        <w:spacing w:after="0"/>
      </w:pPr>
      <w:r>
        <w:separator/>
      </w:r>
    </w:p>
  </w:footnote>
  <w:footnote w:type="continuationSeparator" w:id="0">
    <w:p w14:paraId="615614C5" w14:textId="77777777" w:rsidR="00605F49" w:rsidRDefault="00605F49">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5081207"/>
      <w:docPartObj>
        <w:docPartGallery w:val="Page Numbers (Top of Page)"/>
        <w:docPartUnique/>
      </w:docPartObj>
    </w:sdtPr>
    <w:sdtEndPr>
      <w:rPr>
        <w:noProof/>
      </w:rPr>
    </w:sdtEndPr>
    <w:sdtContent>
      <w:p w14:paraId="00DDA2CE" w14:textId="35BC74C1" w:rsidR="00605F49" w:rsidRDefault="00605F49" w:rsidP="007D6E7A">
        <w:pPr>
          <w:pStyle w:val="Header"/>
          <w:tabs>
            <w:tab w:val="clear" w:pos="4680"/>
          </w:tabs>
        </w:pPr>
        <w:r>
          <w:t>Golf Glove</w:t>
        </w:r>
        <w:r>
          <w:tab/>
        </w:r>
        <w:r>
          <w:fldChar w:fldCharType="begin"/>
        </w:r>
        <w:r>
          <w:instrText xml:space="preserve"> PAGE   \* MERGEFORMAT </w:instrText>
        </w:r>
        <w:r>
          <w:fldChar w:fldCharType="separate"/>
        </w:r>
        <w:r w:rsidR="00615C72">
          <w:rPr>
            <w:noProof/>
          </w:rPr>
          <w:t>2</w:t>
        </w:r>
        <w:r>
          <w:rPr>
            <w:noProof/>
          </w:rPr>
          <w:fldChar w:fldCharType="end"/>
        </w:r>
      </w:p>
    </w:sdtContent>
  </w:sdt>
  <w:p w14:paraId="1049247C" w14:textId="7EE95BBB" w:rsidR="00605F49" w:rsidRDefault="00605F49">
    <w:pPr>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A6A05" w14:textId="77777777" w:rsidR="00605F49" w:rsidRDefault="00605F49">
    <w:pP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C3B3CDF"/>
    <w:multiLevelType w:val="multilevel"/>
    <w:tmpl w:val="54F0116E"/>
    <w:lvl w:ilvl="0">
      <w:start w:val="4"/>
      <w:numFmt w:val="decimal"/>
      <w:pStyle w:val="Heading1"/>
      <w:lvlText w:val="%1."/>
      <w:lvlJc w:val="left"/>
      <w:pPr>
        <w:ind w:left="0" w:firstLine="0"/>
      </w:pPr>
      <w:rPr>
        <w:rFonts w:ascii="Times New Roman" w:hAnsi="Times New Roman" w:hint="default"/>
        <w:b/>
        <w:i w:val="0"/>
        <w:sz w:val="22"/>
      </w:rPr>
    </w:lvl>
    <w:lvl w:ilvl="1">
      <w:start w:val="1"/>
      <w:numFmt w:val="decimal"/>
      <w:pStyle w:val="Heading2"/>
      <w:lvlText w:val="%1.%2."/>
      <w:lvlJc w:val="left"/>
      <w:pPr>
        <w:ind w:left="0" w:firstLine="0"/>
      </w:pPr>
      <w:rPr>
        <w:rFonts w:ascii="Times New Roman" w:hAnsi="Times New Roman" w:hint="default"/>
        <w:b/>
        <w:i w:val="0"/>
        <w:sz w:val="22"/>
      </w:rPr>
    </w:lvl>
    <w:lvl w:ilvl="2">
      <w:start w:val="1"/>
      <w:numFmt w:val="decimal"/>
      <w:pStyle w:val="Heading3"/>
      <w:lvlText w:val="%1.%2.%3."/>
      <w:lvlJc w:val="left"/>
      <w:pPr>
        <w:ind w:left="0" w:firstLine="0"/>
      </w:pPr>
      <w:rPr>
        <w:rFonts w:ascii="Times New Roman" w:hAnsi="Times New Roman" w:hint="default"/>
        <w:b/>
        <w:i w:val="0"/>
        <w:sz w:val="22"/>
      </w:rPr>
    </w:lvl>
    <w:lvl w:ilvl="3">
      <w:start w:val="1"/>
      <w:numFmt w:val="decimal"/>
      <w:pStyle w:val="Heading4"/>
      <w:lvlText w:val="%1.%2.%3.%4."/>
      <w:lvlJc w:val="left"/>
      <w:pPr>
        <w:ind w:left="0" w:firstLine="0"/>
      </w:pPr>
      <w:rPr>
        <w:rFonts w:ascii="Times New Roman" w:hAnsi="Times New Roman" w:hint="default"/>
        <w:b/>
        <w:i w:val="0"/>
        <w:sz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0BB"/>
    <w:rsid w:val="00093490"/>
    <w:rsid w:val="000B4115"/>
    <w:rsid w:val="001234F5"/>
    <w:rsid w:val="00137BD4"/>
    <w:rsid w:val="00211B18"/>
    <w:rsid w:val="00214C13"/>
    <w:rsid w:val="002A2436"/>
    <w:rsid w:val="003136C9"/>
    <w:rsid w:val="00325167"/>
    <w:rsid w:val="0036102E"/>
    <w:rsid w:val="003846CC"/>
    <w:rsid w:val="004300D5"/>
    <w:rsid w:val="00451D15"/>
    <w:rsid w:val="004F5E4F"/>
    <w:rsid w:val="004F7DC3"/>
    <w:rsid w:val="005060FF"/>
    <w:rsid w:val="00515C58"/>
    <w:rsid w:val="005368B9"/>
    <w:rsid w:val="005371D8"/>
    <w:rsid w:val="00551098"/>
    <w:rsid w:val="00566CF3"/>
    <w:rsid w:val="005964DE"/>
    <w:rsid w:val="005D6357"/>
    <w:rsid w:val="00605F49"/>
    <w:rsid w:val="00615C72"/>
    <w:rsid w:val="006F618C"/>
    <w:rsid w:val="00702E4D"/>
    <w:rsid w:val="007403CC"/>
    <w:rsid w:val="007652D1"/>
    <w:rsid w:val="007A67D9"/>
    <w:rsid w:val="007D6E7A"/>
    <w:rsid w:val="00827847"/>
    <w:rsid w:val="00840641"/>
    <w:rsid w:val="008A10BB"/>
    <w:rsid w:val="008A6100"/>
    <w:rsid w:val="00926E36"/>
    <w:rsid w:val="00945DC1"/>
    <w:rsid w:val="009E436E"/>
    <w:rsid w:val="00A57CF2"/>
    <w:rsid w:val="00A834CB"/>
    <w:rsid w:val="00B72A53"/>
    <w:rsid w:val="00B76E66"/>
    <w:rsid w:val="00BC04B7"/>
    <w:rsid w:val="00C07E99"/>
    <w:rsid w:val="00C2606E"/>
    <w:rsid w:val="00CF1C45"/>
    <w:rsid w:val="00DF613C"/>
    <w:rsid w:val="00E35814"/>
    <w:rsid w:val="00E63BD3"/>
    <w:rsid w:val="00E71C2A"/>
    <w:rsid w:val="00E753DB"/>
    <w:rsid w:val="00EE7DAA"/>
    <w:rsid w:val="00F658C9"/>
    <w:rsid w:val="00FD1334"/>
    <w:rsid w:val="00FE69EC"/>
    <w:rsid w:val="00FF7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25295D6"/>
  <w15:docId w15:val="{62EF581B-194A-4CE0-BAE2-434F785FA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214C13"/>
    <w:pPr>
      <w:keepNext/>
      <w:keepLines/>
      <w:numPr>
        <w:numId w:val="1"/>
      </w:numPr>
      <w:tabs>
        <w:tab w:val="left" w:pos="720"/>
      </w:tabs>
      <w:outlineLvl w:val="0"/>
    </w:pPr>
    <w:rPr>
      <w:b/>
      <w:szCs w:val="24"/>
    </w:rPr>
  </w:style>
  <w:style w:type="paragraph" w:styleId="Heading2">
    <w:name w:val="heading 2"/>
    <w:basedOn w:val="Normal"/>
    <w:next w:val="Normal"/>
    <w:rsid w:val="007652D1"/>
    <w:pPr>
      <w:keepNext/>
      <w:widowControl w:val="0"/>
      <w:numPr>
        <w:ilvl w:val="1"/>
        <w:numId w:val="1"/>
      </w:numPr>
      <w:spacing w:after="240"/>
      <w:outlineLvl w:val="1"/>
    </w:pPr>
    <w:rPr>
      <w:b/>
    </w:rPr>
  </w:style>
  <w:style w:type="paragraph" w:styleId="Heading3">
    <w:name w:val="heading 3"/>
    <w:basedOn w:val="Normal"/>
    <w:next w:val="Normal"/>
    <w:rsid w:val="005964DE"/>
    <w:pPr>
      <w:keepNext/>
      <w:widowControl w:val="0"/>
      <w:numPr>
        <w:ilvl w:val="2"/>
        <w:numId w:val="1"/>
      </w:numPr>
      <w:tabs>
        <w:tab w:val="left" w:pos="720"/>
        <w:tab w:val="left" w:pos="720"/>
      </w:tabs>
      <w:spacing w:before="240" w:after="240"/>
      <w:outlineLvl w:val="2"/>
    </w:pPr>
    <w:rPr>
      <w:b/>
    </w:rPr>
  </w:style>
  <w:style w:type="paragraph" w:styleId="Heading4">
    <w:name w:val="heading 4"/>
    <w:basedOn w:val="Normal"/>
    <w:next w:val="Normal"/>
    <w:pPr>
      <w:keepNext/>
      <w:keepLines/>
      <w:numPr>
        <w:ilvl w:val="3"/>
        <w:numId w:val="1"/>
      </w:numPr>
      <w:tabs>
        <w:tab w:val="left" w:pos="720"/>
        <w:tab w:val="left" w:pos="720"/>
      </w:tabs>
      <w:outlineLvl w:val="3"/>
    </w:pPr>
    <w:rPr>
      <w:b/>
    </w:rPr>
  </w:style>
  <w:style w:type="paragraph" w:styleId="Heading5">
    <w:name w:val="heading 5"/>
    <w:basedOn w:val="Normal"/>
    <w:next w:val="Normal"/>
    <w:pPr>
      <w:keepNext/>
      <w:keepLines/>
      <w:numPr>
        <w:ilvl w:val="4"/>
        <w:numId w:val="1"/>
      </w:numPr>
      <w:spacing w:before="240" w:after="80"/>
      <w:outlineLvl w:val="4"/>
    </w:pPr>
    <w:rPr>
      <w:color w:val="666666"/>
    </w:rPr>
  </w:style>
  <w:style w:type="paragraph" w:styleId="Heading6">
    <w:name w:val="heading 6"/>
    <w:basedOn w:val="Normal"/>
    <w:next w:val="Normal"/>
    <w:pPr>
      <w:keepNext/>
      <w:keepLines/>
      <w:numPr>
        <w:ilvl w:val="5"/>
        <w:numId w:val="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214C13"/>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14C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C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F7DC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7DC3"/>
    <w:rPr>
      <w:rFonts w:ascii="Segoe UI" w:hAnsi="Segoe UI" w:cs="Segoe UI"/>
      <w:sz w:val="18"/>
      <w:szCs w:val="18"/>
    </w:rPr>
  </w:style>
  <w:style w:type="paragraph" w:styleId="Header">
    <w:name w:val="header"/>
    <w:basedOn w:val="Normal"/>
    <w:link w:val="HeaderChar"/>
    <w:uiPriority w:val="99"/>
    <w:unhideWhenUsed/>
    <w:rsid w:val="007D6E7A"/>
    <w:pPr>
      <w:tabs>
        <w:tab w:val="center" w:pos="4680"/>
        <w:tab w:val="right" w:pos="9360"/>
      </w:tabs>
      <w:spacing w:after="0"/>
    </w:pPr>
  </w:style>
  <w:style w:type="character" w:customStyle="1" w:styleId="HeaderChar">
    <w:name w:val="Header Char"/>
    <w:basedOn w:val="DefaultParagraphFont"/>
    <w:link w:val="Header"/>
    <w:uiPriority w:val="99"/>
    <w:rsid w:val="007D6E7A"/>
  </w:style>
  <w:style w:type="paragraph" w:styleId="Footer">
    <w:name w:val="footer"/>
    <w:basedOn w:val="Normal"/>
    <w:link w:val="FooterChar"/>
    <w:uiPriority w:val="99"/>
    <w:unhideWhenUsed/>
    <w:rsid w:val="007D6E7A"/>
    <w:pPr>
      <w:tabs>
        <w:tab w:val="center" w:pos="4680"/>
        <w:tab w:val="right" w:pos="9360"/>
      </w:tabs>
      <w:spacing w:after="0"/>
    </w:pPr>
  </w:style>
  <w:style w:type="character" w:customStyle="1" w:styleId="FooterChar">
    <w:name w:val="Footer Char"/>
    <w:basedOn w:val="DefaultParagraphFont"/>
    <w:link w:val="Footer"/>
    <w:uiPriority w:val="99"/>
    <w:rsid w:val="007D6E7A"/>
  </w:style>
  <w:style w:type="paragraph" w:styleId="TOC1">
    <w:name w:val="toc 1"/>
    <w:basedOn w:val="Normal"/>
    <w:next w:val="Normal"/>
    <w:autoRedefine/>
    <w:uiPriority w:val="39"/>
    <w:unhideWhenUsed/>
    <w:rsid w:val="007D6E7A"/>
    <w:pPr>
      <w:spacing w:after="100"/>
    </w:pPr>
  </w:style>
  <w:style w:type="paragraph" w:styleId="TOC2">
    <w:name w:val="toc 2"/>
    <w:basedOn w:val="Normal"/>
    <w:next w:val="Normal"/>
    <w:autoRedefine/>
    <w:uiPriority w:val="39"/>
    <w:unhideWhenUsed/>
    <w:rsid w:val="007D6E7A"/>
    <w:pPr>
      <w:spacing w:after="100"/>
      <w:ind w:left="220"/>
    </w:pPr>
  </w:style>
  <w:style w:type="paragraph" w:styleId="TOC3">
    <w:name w:val="toc 3"/>
    <w:basedOn w:val="Normal"/>
    <w:next w:val="Normal"/>
    <w:autoRedefine/>
    <w:uiPriority w:val="39"/>
    <w:unhideWhenUsed/>
    <w:rsid w:val="007D6E7A"/>
    <w:pPr>
      <w:spacing w:after="100"/>
      <w:ind w:left="440"/>
    </w:pPr>
  </w:style>
  <w:style w:type="character" w:styleId="Hyperlink">
    <w:name w:val="Hyperlink"/>
    <w:basedOn w:val="DefaultParagraphFont"/>
    <w:uiPriority w:val="99"/>
    <w:unhideWhenUsed/>
    <w:rsid w:val="007D6E7A"/>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7652D1"/>
    <w:rPr>
      <w:b/>
      <w:bCs/>
    </w:rPr>
  </w:style>
  <w:style w:type="character" w:customStyle="1" w:styleId="CommentSubjectChar">
    <w:name w:val="Comment Subject Char"/>
    <w:basedOn w:val="CommentTextChar"/>
    <w:link w:val="CommentSubject"/>
    <w:uiPriority w:val="99"/>
    <w:semiHidden/>
    <w:rsid w:val="007652D1"/>
    <w:rPr>
      <w:b/>
      <w:bCs/>
      <w:sz w:val="20"/>
      <w:szCs w:val="20"/>
    </w:rPr>
  </w:style>
  <w:style w:type="paragraph" w:customStyle="1" w:styleId="NormalParagraph">
    <w:name w:val="Normal Paragraph"/>
    <w:basedOn w:val="Normal"/>
    <w:link w:val="NormalParagraphChar"/>
    <w:qFormat/>
    <w:rsid w:val="007652D1"/>
    <w:pPr>
      <w:tabs>
        <w:tab w:val="left" w:pos="720"/>
      </w:tabs>
      <w:spacing w:after="240"/>
    </w:pPr>
  </w:style>
  <w:style w:type="paragraph" w:customStyle="1" w:styleId="FigureCaption">
    <w:name w:val="Figure Caption"/>
    <w:basedOn w:val="Normal"/>
    <w:link w:val="FigureCaptionChar"/>
    <w:qFormat/>
    <w:rsid w:val="004300D5"/>
    <w:pPr>
      <w:tabs>
        <w:tab w:val="left" w:pos="720"/>
      </w:tabs>
      <w:spacing w:before="120" w:after="240"/>
      <w:jc w:val="center"/>
    </w:pPr>
  </w:style>
  <w:style w:type="character" w:customStyle="1" w:styleId="NormalParagraphChar">
    <w:name w:val="Normal Paragraph Char"/>
    <w:basedOn w:val="DefaultParagraphFont"/>
    <w:link w:val="NormalParagraph"/>
    <w:rsid w:val="007652D1"/>
  </w:style>
  <w:style w:type="paragraph" w:customStyle="1" w:styleId="TableCaption">
    <w:name w:val="Table Caption"/>
    <w:basedOn w:val="Normal"/>
    <w:link w:val="TableCaptionChar"/>
    <w:qFormat/>
    <w:rsid w:val="004300D5"/>
    <w:pPr>
      <w:keepNext/>
      <w:widowControl w:val="0"/>
      <w:tabs>
        <w:tab w:val="left" w:pos="720"/>
      </w:tabs>
      <w:jc w:val="center"/>
    </w:pPr>
  </w:style>
  <w:style w:type="character" w:customStyle="1" w:styleId="FigureCaptionChar">
    <w:name w:val="Figure Caption Char"/>
    <w:basedOn w:val="DefaultParagraphFont"/>
    <w:link w:val="FigureCaption"/>
    <w:rsid w:val="004300D5"/>
  </w:style>
  <w:style w:type="paragraph" w:customStyle="1" w:styleId="Figure">
    <w:name w:val="Figure"/>
    <w:basedOn w:val="Normal"/>
    <w:rsid w:val="005964DE"/>
    <w:pPr>
      <w:keepNext/>
      <w:widowControl w:val="0"/>
      <w:tabs>
        <w:tab w:val="left" w:pos="720"/>
      </w:tabs>
      <w:spacing w:after="240"/>
      <w:jc w:val="center"/>
    </w:pPr>
    <w:rPr>
      <w:noProof/>
      <w:lang w:val="en-US"/>
    </w:rPr>
  </w:style>
  <w:style w:type="character" w:customStyle="1" w:styleId="TableCaptionChar">
    <w:name w:val="Table Caption Char"/>
    <w:basedOn w:val="DefaultParagraphFont"/>
    <w:link w:val="TableCaption"/>
    <w:rsid w:val="004300D5"/>
  </w:style>
  <w:style w:type="character" w:customStyle="1" w:styleId="Heading7Char">
    <w:name w:val="Heading 7 Char"/>
    <w:basedOn w:val="DefaultParagraphFont"/>
    <w:link w:val="Heading7"/>
    <w:uiPriority w:val="9"/>
    <w:semiHidden/>
    <w:rsid w:val="00214C1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14C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C13"/>
    <w:rPr>
      <w:rFonts w:asciiTheme="majorHAnsi" w:eastAsiaTheme="majorEastAsia" w:hAnsiTheme="majorHAnsi" w:cstheme="majorBidi"/>
      <w:i/>
      <w:iCs/>
      <w:color w:val="272727" w:themeColor="text1" w:themeTint="D8"/>
      <w:sz w:val="21"/>
      <w:szCs w:val="21"/>
    </w:rPr>
  </w:style>
  <w:style w:type="paragraph" w:customStyle="1" w:styleId="Reference">
    <w:name w:val="Reference"/>
    <w:basedOn w:val="Normal"/>
    <w:rsid w:val="00EE7DAA"/>
    <w:pPr>
      <w:widowControl w:val="0"/>
      <w:tabs>
        <w:tab w:val="left" w:pos="450"/>
      </w:tabs>
      <w:spacing w:after="120"/>
      <w:ind w:left="432" w:hanging="432"/>
      <w:jc w:val="left"/>
    </w:pPr>
  </w:style>
  <w:style w:type="table" w:styleId="PlainTable1">
    <w:name w:val="Plain Table 1"/>
    <w:basedOn w:val="TableNormal"/>
    <w:uiPriority w:val="41"/>
    <w:rsid w:val="004F5E4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DTable">
    <w:name w:val="SD Table"/>
    <w:basedOn w:val="TableNormal"/>
    <w:uiPriority w:val="99"/>
    <w:rsid w:val="004F5E4F"/>
    <w:pPr>
      <w:keepNext/>
      <w:widowControl w:val="0"/>
      <w:spacing w:after="0"/>
      <w:jc w:val="left"/>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shd w:val="clear" w:color="auto" w:fill="auto"/>
    </w:tcPr>
  </w:style>
  <w:style w:type="table" w:styleId="TableGrid">
    <w:name w:val="Table Grid"/>
    <w:basedOn w:val="TableNormal"/>
    <w:uiPriority w:val="39"/>
    <w:rsid w:val="004F5E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285</TotalTime>
  <Pages>16</Pages>
  <Words>3534</Words>
  <Characters>20149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Jackson Fletcher</dc:creator>
  <cp:lastModifiedBy>Windows User</cp:lastModifiedBy>
  <cp:revision>32</cp:revision>
  <dcterms:created xsi:type="dcterms:W3CDTF">2018-12-05T02:46:00Z</dcterms:created>
  <dcterms:modified xsi:type="dcterms:W3CDTF">2018-12-05T07:45:00Z</dcterms:modified>
</cp:coreProperties>
</file>